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861" w:rsidRPr="003C6695" w:rsidRDefault="00476EBB" w:rsidP="00E27861">
      <w:pPr>
        <w:pStyle w:val="LabTitle"/>
        <w:jc w:val="both"/>
        <w:rPr>
          <w:lang w:val="pl-PL"/>
        </w:rPr>
      </w:pPr>
      <w:r w:rsidRPr="003C6695">
        <w:rPr>
          <w:lang w:val="pl-PL"/>
        </w:rPr>
        <w:t>Ćwiczenie – Rozwiązyw</w:t>
      </w:r>
      <w:r w:rsidR="007F1A6E">
        <w:rPr>
          <w:lang w:val="pl-PL"/>
        </w:rPr>
        <w:t>anie problemów z konfiguracją i </w:t>
      </w:r>
      <w:r w:rsidRPr="003C6695">
        <w:rPr>
          <w:lang w:val="pl-PL"/>
        </w:rPr>
        <w:t>miejsc</w:t>
      </w:r>
      <w:r w:rsidR="00E27861">
        <w:rPr>
          <w:lang w:val="pl-PL"/>
        </w:rPr>
        <w:t>em ustawienia listy ACL w sieci</w:t>
      </w:r>
    </w:p>
    <w:p w:rsidR="00487F97" w:rsidRPr="003C6695" w:rsidRDefault="00476EBB">
      <w:pPr>
        <w:pStyle w:val="LabTitle"/>
        <w:rPr>
          <w:lang w:val="pl-PL"/>
        </w:rPr>
      </w:pPr>
      <w:r w:rsidRPr="003C6695">
        <w:rPr>
          <w:lang w:val="pl-PL"/>
        </w:rPr>
        <w:t>Topologia</w:t>
      </w:r>
    </w:p>
    <w:p w:rsidR="00487F97" w:rsidRPr="003C6695" w:rsidRDefault="00476EBB">
      <w:pPr>
        <w:pStyle w:val="Visual"/>
        <w:rPr>
          <w:lang w:val="pl-PL"/>
        </w:rPr>
      </w:pPr>
      <w:r w:rsidRPr="003C6695">
        <w:rPr>
          <w:noProof/>
          <w:lang w:val="pl-PL" w:eastAsia="pl-PL"/>
        </w:rPr>
        <w:drawing>
          <wp:inline distT="0" distB="0" distL="0" distR="0" wp14:anchorId="37122ABA" wp14:editId="4EFDF231">
            <wp:extent cx="4054283" cy="441672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4055079" cy="4417591"/>
                    </a:xfrm>
                    <a:prstGeom prst="rect">
                      <a:avLst/>
                    </a:prstGeom>
                    <a:noFill/>
                    <a:ln w="9525">
                      <a:noFill/>
                      <a:miter lim="800000"/>
                      <a:headEnd/>
                      <a:tailEnd/>
                    </a:ln>
                  </pic:spPr>
                </pic:pic>
              </a:graphicData>
            </a:graphic>
          </wp:inline>
        </w:drawing>
      </w:r>
    </w:p>
    <w:p w:rsidR="00487F97" w:rsidRPr="003C6695" w:rsidRDefault="00476EBB">
      <w:pPr>
        <w:pStyle w:val="LabSection"/>
        <w:rPr>
          <w:lang w:val="pl-PL"/>
        </w:rPr>
      </w:pPr>
      <w:r w:rsidRPr="003C6695">
        <w:rPr>
          <w:lang w:val="pl-PL"/>
        </w:rPr>
        <w:t>Tablica adresacji</w:t>
      </w:r>
    </w:p>
    <w:tbl>
      <w:tblPr>
        <w:tblW w:w="7678"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14" w:type="dxa"/>
          <w:left w:w="111" w:type="dxa"/>
          <w:bottom w:w="14" w:type="dxa"/>
          <w:right w:w="115" w:type="dxa"/>
        </w:tblCellMar>
        <w:tblLook w:val="04A0" w:firstRow="1" w:lastRow="0" w:firstColumn="1" w:lastColumn="0" w:noHBand="0" w:noVBand="1"/>
      </w:tblPr>
      <w:tblGrid>
        <w:gridCol w:w="1286"/>
        <w:gridCol w:w="1420"/>
        <w:gridCol w:w="1398"/>
        <w:gridCol w:w="1732"/>
        <w:gridCol w:w="1842"/>
      </w:tblGrid>
      <w:tr w:rsidR="00487F97" w:rsidRPr="003C6695">
        <w:trPr>
          <w:cantSplit/>
          <w:jc w:val="center"/>
        </w:trPr>
        <w:tc>
          <w:tcPr>
            <w:tcW w:w="1286"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487F97" w:rsidRPr="003C6695" w:rsidRDefault="00476EBB">
            <w:pPr>
              <w:pStyle w:val="Nagwektabeli"/>
              <w:rPr>
                <w:lang w:val="pl-PL"/>
              </w:rPr>
            </w:pPr>
            <w:r w:rsidRPr="003C6695">
              <w:rPr>
                <w:lang w:val="pl-PL"/>
              </w:rPr>
              <w:t>Urządzenie</w:t>
            </w:r>
          </w:p>
        </w:tc>
        <w:tc>
          <w:tcPr>
            <w:tcW w:w="1420"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487F97" w:rsidRPr="003C6695" w:rsidRDefault="00476EBB">
            <w:pPr>
              <w:pStyle w:val="Nagwektabeli"/>
              <w:rPr>
                <w:lang w:val="pl-PL"/>
              </w:rPr>
            </w:pPr>
            <w:r w:rsidRPr="003C6695">
              <w:rPr>
                <w:lang w:val="pl-PL"/>
              </w:rPr>
              <w:t>Interfejs</w:t>
            </w:r>
          </w:p>
        </w:tc>
        <w:tc>
          <w:tcPr>
            <w:tcW w:w="1398"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487F97" w:rsidRPr="003C6695" w:rsidRDefault="00476EBB">
            <w:pPr>
              <w:pStyle w:val="Nagwektabeli"/>
              <w:rPr>
                <w:lang w:val="pl-PL"/>
              </w:rPr>
            </w:pPr>
            <w:r w:rsidRPr="003C6695">
              <w:rPr>
                <w:lang w:val="pl-PL"/>
              </w:rPr>
              <w:t>Adres IP</w:t>
            </w:r>
          </w:p>
        </w:tc>
        <w:tc>
          <w:tcPr>
            <w:tcW w:w="1732"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487F97" w:rsidRPr="003C6695" w:rsidRDefault="00476EBB">
            <w:pPr>
              <w:pStyle w:val="Nagwektabeli"/>
              <w:rPr>
                <w:lang w:val="pl-PL"/>
              </w:rPr>
            </w:pPr>
            <w:r w:rsidRPr="003C6695">
              <w:rPr>
                <w:lang w:val="pl-PL"/>
              </w:rPr>
              <w:t>Maska podsieci</w:t>
            </w:r>
          </w:p>
        </w:tc>
        <w:tc>
          <w:tcPr>
            <w:tcW w:w="1842"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487F97" w:rsidRPr="003C6695" w:rsidRDefault="00476EBB">
            <w:pPr>
              <w:pStyle w:val="Nagwektabeli"/>
              <w:rPr>
                <w:lang w:val="pl-PL"/>
              </w:rPr>
            </w:pPr>
            <w:r w:rsidRPr="003C6695">
              <w:rPr>
                <w:lang w:val="pl-PL"/>
              </w:rPr>
              <w:t>Brama domyślna</w:t>
            </w:r>
          </w:p>
        </w:tc>
      </w:tr>
      <w:tr w:rsidR="00487F97" w:rsidRPr="003C6695">
        <w:trPr>
          <w:cantSplit/>
          <w:jc w:val="center"/>
        </w:trPr>
        <w:tc>
          <w:tcPr>
            <w:tcW w:w="1286"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HQ</w:t>
            </w:r>
          </w:p>
        </w:tc>
        <w:tc>
          <w:tcPr>
            <w:tcW w:w="142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G0/1</w:t>
            </w:r>
          </w:p>
        </w:tc>
        <w:tc>
          <w:tcPr>
            <w:tcW w:w="1398"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192.168.1.1</w:t>
            </w:r>
          </w:p>
        </w:tc>
        <w:tc>
          <w:tcPr>
            <w:tcW w:w="1732"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255.255.255.0</w:t>
            </w:r>
          </w:p>
        </w:tc>
        <w:tc>
          <w:tcPr>
            <w:tcW w:w="1842"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Nie dotyczy</w:t>
            </w:r>
          </w:p>
        </w:tc>
      </w:tr>
      <w:tr w:rsidR="00487F97" w:rsidRPr="003C6695">
        <w:trPr>
          <w:cantSplit/>
          <w:jc w:val="center"/>
        </w:trPr>
        <w:tc>
          <w:tcPr>
            <w:tcW w:w="1286"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87F97">
            <w:pPr>
              <w:pStyle w:val="TableText"/>
              <w:rPr>
                <w:lang w:val="pl-PL"/>
              </w:rPr>
            </w:pPr>
          </w:p>
        </w:tc>
        <w:tc>
          <w:tcPr>
            <w:tcW w:w="142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S0/0/1</w:t>
            </w:r>
          </w:p>
        </w:tc>
        <w:tc>
          <w:tcPr>
            <w:tcW w:w="1398"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10.1.1.2</w:t>
            </w:r>
          </w:p>
        </w:tc>
        <w:tc>
          <w:tcPr>
            <w:tcW w:w="1732"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255.255.255.252</w:t>
            </w:r>
          </w:p>
        </w:tc>
        <w:tc>
          <w:tcPr>
            <w:tcW w:w="1842"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Nie dotyczy</w:t>
            </w:r>
          </w:p>
        </w:tc>
      </w:tr>
      <w:tr w:rsidR="00487F97" w:rsidRPr="003C6695">
        <w:trPr>
          <w:cantSplit/>
          <w:jc w:val="center"/>
        </w:trPr>
        <w:tc>
          <w:tcPr>
            <w:tcW w:w="1286"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87F97">
            <w:pPr>
              <w:pStyle w:val="TableText"/>
              <w:rPr>
                <w:lang w:val="pl-PL"/>
              </w:rPr>
            </w:pPr>
          </w:p>
        </w:tc>
        <w:tc>
          <w:tcPr>
            <w:tcW w:w="142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Lo0</w:t>
            </w:r>
          </w:p>
        </w:tc>
        <w:tc>
          <w:tcPr>
            <w:tcW w:w="1398"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192.168.4.1</w:t>
            </w:r>
          </w:p>
        </w:tc>
        <w:tc>
          <w:tcPr>
            <w:tcW w:w="1732"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255.255.255.0</w:t>
            </w:r>
          </w:p>
        </w:tc>
        <w:tc>
          <w:tcPr>
            <w:tcW w:w="1842"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Nie dotyczy</w:t>
            </w:r>
          </w:p>
        </w:tc>
      </w:tr>
      <w:tr w:rsidR="00487F97" w:rsidRPr="003C6695">
        <w:trPr>
          <w:cantSplit/>
          <w:jc w:val="center"/>
        </w:trPr>
        <w:tc>
          <w:tcPr>
            <w:tcW w:w="1286"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ISP</w:t>
            </w:r>
          </w:p>
        </w:tc>
        <w:tc>
          <w:tcPr>
            <w:tcW w:w="142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G0/1</w:t>
            </w:r>
          </w:p>
        </w:tc>
        <w:tc>
          <w:tcPr>
            <w:tcW w:w="1398"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192.168.3.1</w:t>
            </w:r>
          </w:p>
        </w:tc>
        <w:tc>
          <w:tcPr>
            <w:tcW w:w="1732"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255.255.255.0</w:t>
            </w:r>
          </w:p>
        </w:tc>
        <w:tc>
          <w:tcPr>
            <w:tcW w:w="1842"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Nie dotyczy</w:t>
            </w:r>
          </w:p>
        </w:tc>
      </w:tr>
      <w:tr w:rsidR="00487F97" w:rsidRPr="003C6695">
        <w:trPr>
          <w:cantSplit/>
          <w:jc w:val="center"/>
        </w:trPr>
        <w:tc>
          <w:tcPr>
            <w:tcW w:w="1286"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87F97">
            <w:pPr>
              <w:pStyle w:val="TableText"/>
              <w:rPr>
                <w:lang w:val="pl-PL"/>
              </w:rPr>
            </w:pPr>
          </w:p>
        </w:tc>
        <w:tc>
          <w:tcPr>
            <w:tcW w:w="142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S0/0/0 (DCE)</w:t>
            </w:r>
          </w:p>
        </w:tc>
        <w:tc>
          <w:tcPr>
            <w:tcW w:w="1398"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10.1.1.1</w:t>
            </w:r>
          </w:p>
        </w:tc>
        <w:tc>
          <w:tcPr>
            <w:tcW w:w="1732"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255.255.255.252</w:t>
            </w:r>
          </w:p>
        </w:tc>
        <w:tc>
          <w:tcPr>
            <w:tcW w:w="1842"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Nie dotyczy</w:t>
            </w:r>
          </w:p>
        </w:tc>
      </w:tr>
      <w:tr w:rsidR="00487F97" w:rsidRPr="003C6695">
        <w:trPr>
          <w:cantSplit/>
          <w:jc w:val="center"/>
        </w:trPr>
        <w:tc>
          <w:tcPr>
            <w:tcW w:w="1286"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S1</w:t>
            </w:r>
          </w:p>
        </w:tc>
        <w:tc>
          <w:tcPr>
            <w:tcW w:w="142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VLAN 1</w:t>
            </w:r>
          </w:p>
        </w:tc>
        <w:tc>
          <w:tcPr>
            <w:tcW w:w="1398"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192.168.1.11</w:t>
            </w:r>
          </w:p>
        </w:tc>
        <w:tc>
          <w:tcPr>
            <w:tcW w:w="1732"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255.255.255.0</w:t>
            </w:r>
          </w:p>
        </w:tc>
        <w:tc>
          <w:tcPr>
            <w:tcW w:w="1842"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192.168.1.1</w:t>
            </w:r>
          </w:p>
        </w:tc>
      </w:tr>
      <w:tr w:rsidR="00487F97" w:rsidRPr="003C6695">
        <w:trPr>
          <w:cantSplit/>
          <w:jc w:val="center"/>
        </w:trPr>
        <w:tc>
          <w:tcPr>
            <w:tcW w:w="1286"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S3</w:t>
            </w:r>
          </w:p>
        </w:tc>
        <w:tc>
          <w:tcPr>
            <w:tcW w:w="142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VLAN 1</w:t>
            </w:r>
          </w:p>
        </w:tc>
        <w:tc>
          <w:tcPr>
            <w:tcW w:w="1398"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192.168.3.11</w:t>
            </w:r>
          </w:p>
        </w:tc>
        <w:tc>
          <w:tcPr>
            <w:tcW w:w="1732"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255.255.255.0</w:t>
            </w:r>
          </w:p>
        </w:tc>
        <w:tc>
          <w:tcPr>
            <w:tcW w:w="1842"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192.168.3.1</w:t>
            </w:r>
          </w:p>
        </w:tc>
      </w:tr>
      <w:tr w:rsidR="00487F97" w:rsidRPr="003C6695">
        <w:trPr>
          <w:cantSplit/>
          <w:jc w:val="center"/>
        </w:trPr>
        <w:tc>
          <w:tcPr>
            <w:tcW w:w="1286"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PC-A</w:t>
            </w:r>
          </w:p>
        </w:tc>
        <w:tc>
          <w:tcPr>
            <w:tcW w:w="142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sz w:val="16"/>
                <w:lang w:val="pl-PL"/>
              </w:rPr>
            </w:pPr>
            <w:bookmarkStart w:id="0" w:name="__DdeLink__1116_548981711"/>
            <w:bookmarkEnd w:id="0"/>
            <w:r w:rsidRPr="003C6695">
              <w:rPr>
                <w:sz w:val="16"/>
                <w:lang w:val="pl-PL"/>
              </w:rPr>
              <w:t>Karta sieciowa</w:t>
            </w:r>
          </w:p>
        </w:tc>
        <w:tc>
          <w:tcPr>
            <w:tcW w:w="1398"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192.168.1.3</w:t>
            </w:r>
          </w:p>
        </w:tc>
        <w:tc>
          <w:tcPr>
            <w:tcW w:w="1732"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255.255.255.0</w:t>
            </w:r>
          </w:p>
        </w:tc>
        <w:tc>
          <w:tcPr>
            <w:tcW w:w="1842"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pPr>
              <w:pStyle w:val="TableText"/>
              <w:rPr>
                <w:lang w:val="pl-PL"/>
              </w:rPr>
            </w:pPr>
            <w:r w:rsidRPr="003C6695">
              <w:rPr>
                <w:lang w:val="pl-PL"/>
              </w:rPr>
              <w:t>192.168.1.1</w:t>
            </w:r>
          </w:p>
        </w:tc>
      </w:tr>
      <w:tr w:rsidR="00487F97" w:rsidRPr="003C6695">
        <w:trPr>
          <w:cantSplit/>
          <w:jc w:val="center"/>
        </w:trPr>
        <w:tc>
          <w:tcPr>
            <w:tcW w:w="1286"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rsidP="00E27861">
            <w:pPr>
              <w:pStyle w:val="TableText"/>
              <w:keepNext w:val="0"/>
              <w:rPr>
                <w:lang w:val="pl-PL"/>
              </w:rPr>
            </w:pPr>
            <w:r w:rsidRPr="003C6695">
              <w:rPr>
                <w:lang w:val="pl-PL"/>
              </w:rPr>
              <w:t>PC-C</w:t>
            </w:r>
          </w:p>
        </w:tc>
        <w:tc>
          <w:tcPr>
            <w:tcW w:w="142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rsidP="00E27861">
            <w:pPr>
              <w:pStyle w:val="TableText"/>
              <w:keepNext w:val="0"/>
              <w:rPr>
                <w:sz w:val="16"/>
                <w:lang w:val="pl-PL"/>
              </w:rPr>
            </w:pPr>
            <w:r w:rsidRPr="003C6695">
              <w:rPr>
                <w:sz w:val="16"/>
                <w:lang w:val="pl-PL"/>
              </w:rPr>
              <w:t>Karta sieciowa</w:t>
            </w:r>
          </w:p>
        </w:tc>
        <w:tc>
          <w:tcPr>
            <w:tcW w:w="1398"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rsidP="00E27861">
            <w:pPr>
              <w:pStyle w:val="TableText"/>
              <w:keepNext w:val="0"/>
              <w:rPr>
                <w:lang w:val="pl-PL"/>
              </w:rPr>
            </w:pPr>
            <w:r w:rsidRPr="003C6695">
              <w:rPr>
                <w:lang w:val="pl-PL"/>
              </w:rPr>
              <w:t>192.168.3.3</w:t>
            </w:r>
          </w:p>
        </w:tc>
        <w:tc>
          <w:tcPr>
            <w:tcW w:w="1732"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rsidP="00E27861">
            <w:pPr>
              <w:pStyle w:val="TableText"/>
              <w:keepNext w:val="0"/>
              <w:rPr>
                <w:lang w:val="pl-PL"/>
              </w:rPr>
            </w:pPr>
            <w:r w:rsidRPr="003C6695">
              <w:rPr>
                <w:lang w:val="pl-PL"/>
              </w:rPr>
              <w:t>255.255.255.0</w:t>
            </w:r>
          </w:p>
        </w:tc>
        <w:tc>
          <w:tcPr>
            <w:tcW w:w="1842"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7F97" w:rsidRPr="003C6695" w:rsidRDefault="00476EBB" w:rsidP="00E27861">
            <w:pPr>
              <w:pStyle w:val="TableText"/>
              <w:keepNext w:val="0"/>
              <w:rPr>
                <w:lang w:val="pl-PL"/>
              </w:rPr>
            </w:pPr>
            <w:r w:rsidRPr="003C6695">
              <w:rPr>
                <w:lang w:val="pl-PL"/>
              </w:rPr>
              <w:t>192.168.3.1</w:t>
            </w:r>
          </w:p>
        </w:tc>
      </w:tr>
    </w:tbl>
    <w:p w:rsidR="00487F97" w:rsidRPr="003C6695" w:rsidRDefault="00476EBB">
      <w:pPr>
        <w:pStyle w:val="LabSection"/>
        <w:rPr>
          <w:lang w:val="pl-PL"/>
        </w:rPr>
      </w:pPr>
      <w:r w:rsidRPr="003C6695">
        <w:rPr>
          <w:lang w:val="pl-PL"/>
        </w:rPr>
        <w:lastRenderedPageBreak/>
        <w:t>Cele</w:t>
      </w:r>
    </w:p>
    <w:p w:rsidR="00487F97" w:rsidRPr="003C6695" w:rsidRDefault="00476EBB">
      <w:pPr>
        <w:pStyle w:val="BodyTextL25Bold"/>
        <w:rPr>
          <w:lang w:val="pl-PL"/>
        </w:rPr>
      </w:pPr>
      <w:r w:rsidRPr="003C6695">
        <w:rPr>
          <w:lang w:val="pl-PL"/>
        </w:rPr>
        <w:t xml:space="preserve">Część 1: Budowa sieci i </w:t>
      </w:r>
      <w:r w:rsidR="00166688" w:rsidRPr="003C6695">
        <w:rPr>
          <w:lang w:val="pl-PL"/>
        </w:rPr>
        <w:t>ustawienie podstawowej</w:t>
      </w:r>
      <w:r w:rsidRPr="003C6695">
        <w:rPr>
          <w:lang w:val="pl-PL"/>
        </w:rPr>
        <w:t xml:space="preserve"> konfiguracji na urządzeniach</w:t>
      </w:r>
    </w:p>
    <w:p w:rsidR="00487F97" w:rsidRPr="003C6695" w:rsidRDefault="00476EBB">
      <w:pPr>
        <w:pStyle w:val="BodyTextL25Bold"/>
        <w:rPr>
          <w:lang w:val="pl-PL"/>
        </w:rPr>
      </w:pPr>
      <w:r w:rsidRPr="003C6695">
        <w:rPr>
          <w:lang w:val="pl-PL"/>
        </w:rPr>
        <w:t>Część 2: Rozwiązywanie problemów z dostępem wewnętrznym</w:t>
      </w:r>
    </w:p>
    <w:p w:rsidR="00487F97" w:rsidRPr="003C6695" w:rsidRDefault="00476EBB">
      <w:pPr>
        <w:pStyle w:val="BodyTextL25Bold"/>
        <w:rPr>
          <w:lang w:val="pl-PL"/>
        </w:rPr>
      </w:pPr>
      <w:r w:rsidRPr="003C6695">
        <w:rPr>
          <w:lang w:val="pl-PL"/>
        </w:rPr>
        <w:t>Część 3: Rozwiązywanie problemów z dostępem zdalnym</w:t>
      </w:r>
    </w:p>
    <w:p w:rsidR="00487F97" w:rsidRPr="003C6695" w:rsidRDefault="00476EBB">
      <w:pPr>
        <w:pStyle w:val="LabSection"/>
        <w:rPr>
          <w:lang w:val="pl-PL"/>
        </w:rPr>
      </w:pPr>
      <w:r w:rsidRPr="003C6695">
        <w:rPr>
          <w:lang w:val="pl-PL"/>
        </w:rPr>
        <w:t>Scenariusz</w:t>
      </w:r>
    </w:p>
    <w:p w:rsidR="00487F97" w:rsidRPr="003C6695" w:rsidRDefault="00476EBB">
      <w:pPr>
        <w:pStyle w:val="BodyTextL25"/>
        <w:jc w:val="both"/>
        <w:rPr>
          <w:lang w:val="pl-PL"/>
        </w:rPr>
      </w:pPr>
      <w:r w:rsidRPr="003C6695">
        <w:rPr>
          <w:lang w:val="pl-PL"/>
        </w:rPr>
        <w:t>Lista kontroli dostępu (ACL) jest serią poleceń IOS, które mogą zapewnić podstawowe filtrowanie ruchu na routerze Cisco. Listy ACL są używane do wyboru rodzaju ruchu, który ma być przetwarzany. Pojedynczy wpis w ACL jest nazywany wpisem kontroli dostępu (ACE). W</w:t>
      </w:r>
      <w:r w:rsidR="00166688" w:rsidRPr="003C6695">
        <w:rPr>
          <w:lang w:val="pl-PL"/>
        </w:rPr>
        <w:t xml:space="preserve">pisy w liście są wywoływane od </w:t>
      </w:r>
      <w:r w:rsidRPr="003C6695">
        <w:rPr>
          <w:lang w:val="pl-PL"/>
        </w:rPr>
        <w:t xml:space="preserve">góry do dołu z niejawną odmową na jej końcu. Krytyczne, przy prawidłowym przetwarzaniu ruchu jest </w:t>
      </w:r>
      <w:r w:rsidRPr="003C6695">
        <w:rPr>
          <w:rStyle w:val="hps"/>
          <w:lang w:val="pl-PL"/>
        </w:rPr>
        <w:t xml:space="preserve">rozmieszczenie list </w:t>
      </w:r>
      <w:r w:rsidRPr="003C6695">
        <w:rPr>
          <w:lang w:val="pl-PL"/>
        </w:rPr>
        <w:t xml:space="preserve"> </w:t>
      </w:r>
      <w:r w:rsidRPr="003C6695">
        <w:rPr>
          <w:rStyle w:val="hps"/>
          <w:lang w:val="pl-PL"/>
        </w:rPr>
        <w:t>ACL w sieci.</w:t>
      </w:r>
    </w:p>
    <w:p w:rsidR="00487F97" w:rsidRPr="003C6695" w:rsidRDefault="00476EBB">
      <w:pPr>
        <w:pStyle w:val="BodyTextL25"/>
        <w:jc w:val="both"/>
        <w:rPr>
          <w:lang w:val="pl-PL"/>
        </w:rPr>
      </w:pPr>
      <w:r w:rsidRPr="003C6695">
        <w:rPr>
          <w:lang w:val="pl-PL"/>
        </w:rPr>
        <w:t>M</w:t>
      </w:r>
      <w:r w:rsidRPr="003C6695">
        <w:rPr>
          <w:rStyle w:val="hps"/>
          <w:lang w:val="pl-PL"/>
        </w:rPr>
        <w:t>ała firma</w:t>
      </w:r>
      <w:r w:rsidRPr="003C6695">
        <w:rPr>
          <w:lang w:val="pl-PL"/>
        </w:rPr>
        <w:t xml:space="preserve"> </w:t>
      </w:r>
      <w:r w:rsidRPr="003C6695">
        <w:rPr>
          <w:rStyle w:val="hps"/>
          <w:lang w:val="pl-PL"/>
        </w:rPr>
        <w:t>właśnie</w:t>
      </w:r>
      <w:r w:rsidRPr="003C6695">
        <w:rPr>
          <w:lang w:val="pl-PL"/>
        </w:rPr>
        <w:t xml:space="preserve"> </w:t>
      </w:r>
      <w:r w:rsidRPr="003C6695">
        <w:rPr>
          <w:rStyle w:val="hps"/>
          <w:lang w:val="pl-PL"/>
        </w:rPr>
        <w:t>dodała</w:t>
      </w:r>
      <w:r w:rsidRPr="003C6695">
        <w:rPr>
          <w:lang w:val="pl-PL"/>
        </w:rPr>
        <w:t xml:space="preserve"> </w:t>
      </w:r>
      <w:r w:rsidRPr="003C6695">
        <w:rPr>
          <w:rStyle w:val="hps"/>
          <w:lang w:val="pl-PL"/>
        </w:rPr>
        <w:t>serwer WWW</w:t>
      </w:r>
      <w:r w:rsidRPr="003C6695">
        <w:rPr>
          <w:lang w:val="pl-PL"/>
        </w:rPr>
        <w:t xml:space="preserve"> </w:t>
      </w:r>
      <w:r w:rsidRPr="003C6695">
        <w:rPr>
          <w:rStyle w:val="hps"/>
          <w:lang w:val="pl-PL"/>
        </w:rPr>
        <w:t>w sieci</w:t>
      </w:r>
      <w:r w:rsidRPr="003C6695">
        <w:rPr>
          <w:lang w:val="pl-PL"/>
        </w:rPr>
        <w:t xml:space="preserve">, aby umożliwić </w:t>
      </w:r>
      <w:r w:rsidRPr="003C6695">
        <w:rPr>
          <w:rStyle w:val="hps"/>
          <w:lang w:val="pl-PL"/>
        </w:rPr>
        <w:t>klientom dostęp do</w:t>
      </w:r>
      <w:r w:rsidRPr="003C6695">
        <w:rPr>
          <w:lang w:val="pl-PL"/>
        </w:rPr>
        <w:t xml:space="preserve"> </w:t>
      </w:r>
      <w:r w:rsidRPr="003C6695">
        <w:rPr>
          <w:rStyle w:val="hps"/>
          <w:lang w:val="pl-PL"/>
        </w:rPr>
        <w:t xml:space="preserve">informacji poufnych. </w:t>
      </w:r>
      <w:r w:rsidRPr="003C6695">
        <w:rPr>
          <w:lang w:val="pl-PL"/>
        </w:rPr>
        <w:t xml:space="preserve">Sieć </w:t>
      </w:r>
      <w:r w:rsidRPr="003C6695">
        <w:rPr>
          <w:rStyle w:val="hps"/>
          <w:lang w:val="pl-PL"/>
        </w:rPr>
        <w:t>firmowa podzielona jest na</w:t>
      </w:r>
      <w:r w:rsidRPr="003C6695">
        <w:rPr>
          <w:lang w:val="pl-PL"/>
        </w:rPr>
        <w:t xml:space="preserve"> </w:t>
      </w:r>
      <w:r w:rsidRPr="003C6695">
        <w:rPr>
          <w:rStyle w:val="hps"/>
          <w:lang w:val="pl-PL"/>
        </w:rPr>
        <w:t>dwie strefy:</w:t>
      </w:r>
      <w:r w:rsidRPr="003C6695">
        <w:rPr>
          <w:lang w:val="pl-PL"/>
        </w:rPr>
        <w:t xml:space="preserve"> </w:t>
      </w:r>
      <w:r w:rsidRPr="003C6695">
        <w:rPr>
          <w:rStyle w:val="hps"/>
          <w:lang w:val="pl-PL"/>
        </w:rPr>
        <w:t>strefę</w:t>
      </w:r>
      <w:r w:rsidRPr="003C6695">
        <w:rPr>
          <w:lang w:val="pl-PL"/>
        </w:rPr>
        <w:t xml:space="preserve"> korporacyjną </w:t>
      </w:r>
      <w:r w:rsidRPr="003C6695">
        <w:rPr>
          <w:rStyle w:val="hps"/>
          <w:lang w:val="pl-PL"/>
        </w:rPr>
        <w:t>i</w:t>
      </w:r>
      <w:r w:rsidRPr="003C6695">
        <w:rPr>
          <w:lang w:val="pl-PL"/>
        </w:rPr>
        <w:t xml:space="preserve"> </w:t>
      </w:r>
      <w:r w:rsidRPr="003C6695">
        <w:rPr>
          <w:rStyle w:val="hps"/>
          <w:lang w:val="pl-PL"/>
        </w:rPr>
        <w:t>strefę</w:t>
      </w:r>
      <w:r w:rsidRPr="003C6695">
        <w:rPr>
          <w:lang w:val="pl-PL"/>
        </w:rPr>
        <w:t xml:space="preserve"> </w:t>
      </w:r>
      <w:r w:rsidRPr="003C6695">
        <w:rPr>
          <w:rStyle w:val="hps"/>
          <w:lang w:val="pl-PL"/>
        </w:rPr>
        <w:t>zdemilitaryzowaną</w:t>
      </w:r>
      <w:r w:rsidRPr="003C6695">
        <w:rPr>
          <w:lang w:val="pl-PL"/>
        </w:rPr>
        <w:t xml:space="preserve"> </w:t>
      </w:r>
      <w:r w:rsidRPr="003C6695">
        <w:rPr>
          <w:rStyle w:val="hps"/>
          <w:lang w:val="pl-PL"/>
        </w:rPr>
        <w:t>(</w:t>
      </w:r>
      <w:r w:rsidRPr="003C6695">
        <w:rPr>
          <w:lang w:val="pl-PL"/>
        </w:rPr>
        <w:t xml:space="preserve">DMZ). Strefa </w:t>
      </w:r>
      <w:r w:rsidRPr="003C6695">
        <w:rPr>
          <w:rStyle w:val="hps"/>
          <w:lang w:val="pl-PL"/>
        </w:rPr>
        <w:t>sieci firmowej</w:t>
      </w:r>
      <w:r w:rsidRPr="003C6695">
        <w:rPr>
          <w:lang w:val="pl-PL"/>
        </w:rPr>
        <w:t xml:space="preserve"> obejmuje </w:t>
      </w:r>
      <w:r w:rsidRPr="003C6695">
        <w:rPr>
          <w:rStyle w:val="hps"/>
          <w:lang w:val="pl-PL"/>
        </w:rPr>
        <w:t>serwery tylko do użytku wewnętrznego dostępne dla klientów</w:t>
      </w:r>
      <w:r w:rsidRPr="003C6695">
        <w:rPr>
          <w:lang w:val="pl-PL"/>
        </w:rPr>
        <w:t xml:space="preserve"> </w:t>
      </w:r>
      <w:r w:rsidRPr="003C6695">
        <w:rPr>
          <w:rStyle w:val="hps"/>
          <w:lang w:val="pl-PL"/>
        </w:rPr>
        <w:t>wewnętrznych</w:t>
      </w:r>
      <w:r w:rsidRPr="003C6695">
        <w:rPr>
          <w:lang w:val="pl-PL"/>
        </w:rPr>
        <w:t xml:space="preserve">. </w:t>
      </w:r>
      <w:r w:rsidRPr="003C6695">
        <w:rPr>
          <w:rStyle w:val="hps"/>
          <w:lang w:val="pl-PL"/>
        </w:rPr>
        <w:t>DMZ</w:t>
      </w:r>
      <w:r w:rsidRPr="003C6695">
        <w:rPr>
          <w:lang w:val="pl-PL"/>
        </w:rPr>
        <w:t xml:space="preserve"> </w:t>
      </w:r>
      <w:r w:rsidRPr="003C6695">
        <w:rPr>
          <w:rStyle w:val="hps"/>
          <w:lang w:val="pl-PL"/>
        </w:rPr>
        <w:t>obejmuje</w:t>
      </w:r>
      <w:r w:rsidRPr="003C6695">
        <w:rPr>
          <w:lang w:val="pl-PL"/>
        </w:rPr>
        <w:t xml:space="preserve"> </w:t>
      </w:r>
      <w:r w:rsidRPr="003C6695">
        <w:rPr>
          <w:rStyle w:val="hps"/>
          <w:lang w:val="pl-PL"/>
        </w:rPr>
        <w:t>serwery dla dostępu publicznego (dla klientów zewnętrznych)</w:t>
      </w:r>
      <w:r w:rsidR="00EB2343">
        <w:rPr>
          <w:rStyle w:val="hps"/>
          <w:lang w:val="uk-UA"/>
        </w:rPr>
        <w:t xml:space="preserve"> </w:t>
      </w:r>
      <w:r w:rsidRPr="003C6695">
        <w:rPr>
          <w:rStyle w:val="hps"/>
          <w:lang w:val="pl-PL"/>
        </w:rPr>
        <w:t>(</w:t>
      </w:r>
      <w:r w:rsidRPr="003C6695">
        <w:rPr>
          <w:lang w:val="pl-PL"/>
        </w:rPr>
        <w:t xml:space="preserve">symulowane przez </w:t>
      </w:r>
      <w:r w:rsidRPr="003C6695">
        <w:rPr>
          <w:rStyle w:val="hps"/>
          <w:lang w:val="pl-PL"/>
        </w:rPr>
        <w:t>Lo0</w:t>
      </w:r>
      <w:r w:rsidRPr="003C6695">
        <w:rPr>
          <w:lang w:val="pl-PL"/>
        </w:rPr>
        <w:t xml:space="preserve"> </w:t>
      </w:r>
      <w:r w:rsidRPr="003C6695">
        <w:rPr>
          <w:rStyle w:val="hps"/>
          <w:lang w:val="pl-PL"/>
        </w:rPr>
        <w:t>na</w:t>
      </w:r>
      <w:r w:rsidRPr="003C6695">
        <w:rPr>
          <w:lang w:val="pl-PL"/>
        </w:rPr>
        <w:t xml:space="preserve"> </w:t>
      </w:r>
      <w:r w:rsidRPr="003C6695">
        <w:rPr>
          <w:rStyle w:val="hps"/>
          <w:lang w:val="pl-PL"/>
        </w:rPr>
        <w:t>HQ</w:t>
      </w:r>
      <w:r w:rsidRPr="003C6695">
        <w:rPr>
          <w:lang w:val="pl-PL"/>
        </w:rPr>
        <w:t xml:space="preserve">). </w:t>
      </w:r>
      <w:r w:rsidRPr="003C6695">
        <w:rPr>
          <w:rStyle w:val="hps"/>
          <w:lang w:val="pl-PL"/>
        </w:rPr>
        <w:t>Ponieważ</w:t>
      </w:r>
      <w:r w:rsidRPr="003C6695">
        <w:rPr>
          <w:lang w:val="pl-PL"/>
        </w:rPr>
        <w:t xml:space="preserve"> </w:t>
      </w:r>
      <w:r w:rsidRPr="003C6695">
        <w:rPr>
          <w:rStyle w:val="hps"/>
          <w:lang w:val="pl-PL"/>
        </w:rPr>
        <w:t>firma może</w:t>
      </w:r>
      <w:r w:rsidRPr="003C6695">
        <w:rPr>
          <w:lang w:val="pl-PL"/>
        </w:rPr>
        <w:t xml:space="preserve"> </w:t>
      </w:r>
      <w:r w:rsidRPr="003C6695">
        <w:rPr>
          <w:rStyle w:val="hps"/>
          <w:lang w:val="pl-PL"/>
        </w:rPr>
        <w:t>administrować własnym routerem HQ</w:t>
      </w:r>
      <w:r w:rsidRPr="003C6695">
        <w:rPr>
          <w:lang w:val="pl-PL"/>
        </w:rPr>
        <w:t xml:space="preserve">, </w:t>
      </w:r>
      <w:r w:rsidRPr="003C6695">
        <w:rPr>
          <w:rStyle w:val="hps"/>
          <w:lang w:val="pl-PL"/>
        </w:rPr>
        <w:t>wszystkie</w:t>
      </w:r>
      <w:r w:rsidRPr="003C6695">
        <w:rPr>
          <w:lang w:val="pl-PL"/>
        </w:rPr>
        <w:t xml:space="preserve"> listy kontroli dostępu </w:t>
      </w:r>
      <w:r w:rsidRPr="003C6695">
        <w:rPr>
          <w:rStyle w:val="hps"/>
          <w:lang w:val="pl-PL"/>
        </w:rPr>
        <w:t>ACL</w:t>
      </w:r>
      <w:r w:rsidRPr="003C6695">
        <w:rPr>
          <w:lang w:val="pl-PL"/>
        </w:rPr>
        <w:t xml:space="preserve"> </w:t>
      </w:r>
      <w:r w:rsidRPr="003C6695">
        <w:rPr>
          <w:rStyle w:val="hps"/>
          <w:lang w:val="pl-PL"/>
        </w:rPr>
        <w:t xml:space="preserve">muszą być założone </w:t>
      </w:r>
      <w:r w:rsidRPr="003C6695">
        <w:rPr>
          <w:lang w:val="pl-PL"/>
        </w:rPr>
        <w:t xml:space="preserve"> </w:t>
      </w:r>
      <w:r w:rsidRPr="003C6695">
        <w:rPr>
          <w:rStyle w:val="hps"/>
          <w:lang w:val="pl-PL"/>
        </w:rPr>
        <w:t>na routerze</w:t>
      </w:r>
      <w:r w:rsidRPr="003C6695">
        <w:rPr>
          <w:lang w:val="pl-PL"/>
        </w:rPr>
        <w:t xml:space="preserve"> </w:t>
      </w:r>
      <w:r w:rsidRPr="003C6695">
        <w:rPr>
          <w:rStyle w:val="hps"/>
          <w:lang w:val="pl-PL"/>
        </w:rPr>
        <w:t>HQ</w:t>
      </w:r>
      <w:r w:rsidRPr="003C6695">
        <w:rPr>
          <w:lang w:val="pl-PL"/>
        </w:rPr>
        <w:t>.</w:t>
      </w:r>
    </w:p>
    <w:p w:rsidR="00487F97" w:rsidRPr="003C6695" w:rsidRDefault="00476EBB">
      <w:pPr>
        <w:pStyle w:val="Bulletlevel1"/>
        <w:numPr>
          <w:ilvl w:val="0"/>
          <w:numId w:val="1"/>
        </w:numPr>
        <w:jc w:val="both"/>
        <w:rPr>
          <w:lang w:val="pl-PL"/>
        </w:rPr>
      </w:pPr>
      <w:r w:rsidRPr="003C6695">
        <w:rPr>
          <w:lang w:val="pl-PL"/>
        </w:rPr>
        <w:t>ACL 101 jest założona do ograniczenia ruchu wychodzącego na zewnątrz strefy korporacyjnej. Ta strefa obejmuje serwery prywatne (do użytku wewnętrznego) i klientów wewnętrznych. (192.168.1.0/24). Z żadnej innej sieci nie może być do niej dostępu.</w:t>
      </w:r>
    </w:p>
    <w:p w:rsidR="00487F97" w:rsidRPr="003C6695" w:rsidRDefault="00476EBB">
      <w:pPr>
        <w:pStyle w:val="Bulletlevel1"/>
        <w:numPr>
          <w:ilvl w:val="0"/>
          <w:numId w:val="1"/>
        </w:numPr>
        <w:jc w:val="both"/>
        <w:rPr>
          <w:lang w:val="pl-PL"/>
        </w:rPr>
      </w:pPr>
      <w:r w:rsidRPr="003C6695">
        <w:rPr>
          <w:lang w:val="pl-PL"/>
        </w:rPr>
        <w:t>ACL 102 jest użyta do ograniczenia ruchu do sieci korporacyjnej. Tylko odpowiedzi na zapytania zainicjowane z wnętrza sieci korporacyjnej mogą do niej wracać. Obejmuje to ruch IP u</w:t>
      </w:r>
      <w:r w:rsidR="007F1A6E">
        <w:rPr>
          <w:lang w:val="pl-PL"/>
        </w:rPr>
        <w:t>s</w:t>
      </w:r>
      <w:r w:rsidRPr="003C6695">
        <w:rPr>
          <w:lang w:val="pl-PL"/>
        </w:rPr>
        <w:t xml:space="preserve">ług typu WWW i FTP. Ruch ICMP jest </w:t>
      </w:r>
      <w:r w:rsidRPr="003C6695">
        <w:rPr>
          <w:rStyle w:val="hps"/>
          <w:lang w:val="pl-PL"/>
        </w:rPr>
        <w:t>dozwolony</w:t>
      </w:r>
      <w:r w:rsidRPr="003C6695">
        <w:rPr>
          <w:lang w:val="pl-PL"/>
        </w:rPr>
        <w:t xml:space="preserve"> do sieci w celu rozwiązywania problemów z łącznością. Tak więc ruch ICMP wygenerowany poleceniem ping powinien być odbierany przez wewnętrzne hosty.</w:t>
      </w:r>
    </w:p>
    <w:p w:rsidR="00487F97" w:rsidRPr="003C6695" w:rsidRDefault="00476EBB">
      <w:pPr>
        <w:pStyle w:val="Bulletlevel1"/>
        <w:numPr>
          <w:ilvl w:val="0"/>
          <w:numId w:val="1"/>
        </w:numPr>
        <w:jc w:val="both"/>
        <w:rPr>
          <w:lang w:val="pl-PL"/>
        </w:rPr>
      </w:pPr>
      <w:r w:rsidRPr="003C6695">
        <w:rPr>
          <w:lang w:val="pl-PL"/>
        </w:rPr>
        <w:t xml:space="preserve">ACL 121 kontroluje zewnętrzny ruch do DMZ i sieci korporacyjnej. Tylko ruch HTTP jest dozwolony do serwera WWW w strefie DMZ (symulowany prze Lo0 na R1). Pozostały ruch w sieci jak EIGRP jest dopuszczony z sieci zewnętrznych. </w:t>
      </w:r>
      <w:r w:rsidRPr="003C6695">
        <w:rPr>
          <w:rStyle w:val="hps"/>
          <w:lang w:val="pl-PL"/>
        </w:rPr>
        <w:t>Ponadto</w:t>
      </w:r>
      <w:r w:rsidRPr="003C6695">
        <w:rPr>
          <w:lang w:val="pl-PL"/>
        </w:rPr>
        <w:t xml:space="preserve">, </w:t>
      </w:r>
      <w:r w:rsidRPr="003C6695">
        <w:rPr>
          <w:rStyle w:val="hps"/>
          <w:lang w:val="pl-PL"/>
        </w:rPr>
        <w:t xml:space="preserve">prawidłowe </w:t>
      </w:r>
      <w:r w:rsidRPr="003C6695">
        <w:rPr>
          <w:lang w:val="pl-PL"/>
        </w:rPr>
        <w:t xml:space="preserve"> prywatne </w:t>
      </w:r>
      <w:r w:rsidRPr="003C6695">
        <w:rPr>
          <w:rStyle w:val="hps"/>
          <w:lang w:val="pl-PL"/>
        </w:rPr>
        <w:t>adresy</w:t>
      </w:r>
      <w:r w:rsidRPr="003C6695">
        <w:rPr>
          <w:lang w:val="pl-PL"/>
        </w:rPr>
        <w:t xml:space="preserve"> </w:t>
      </w:r>
      <w:r w:rsidRPr="003C6695">
        <w:rPr>
          <w:rStyle w:val="hps"/>
          <w:lang w:val="pl-PL"/>
        </w:rPr>
        <w:t>wewnętrzne, takie jak</w:t>
      </w:r>
      <w:r w:rsidRPr="003C6695">
        <w:rPr>
          <w:lang w:val="pl-PL"/>
        </w:rPr>
        <w:t xml:space="preserve"> </w:t>
      </w:r>
      <w:r w:rsidRPr="003C6695">
        <w:rPr>
          <w:rStyle w:val="hps"/>
          <w:lang w:val="pl-PL"/>
        </w:rPr>
        <w:t>192.168.1.0</w:t>
      </w:r>
      <w:r w:rsidRPr="003C6695">
        <w:rPr>
          <w:lang w:val="pl-PL"/>
        </w:rPr>
        <w:t xml:space="preserve">, </w:t>
      </w:r>
      <w:r w:rsidRPr="003C6695">
        <w:rPr>
          <w:rStyle w:val="hps"/>
          <w:lang w:val="pl-PL"/>
        </w:rPr>
        <w:t>adres sprzężenia zwrotnego</w:t>
      </w:r>
      <w:r w:rsidRPr="003C6695">
        <w:rPr>
          <w:lang w:val="pl-PL"/>
        </w:rPr>
        <w:t xml:space="preserve">, Lo0 </w:t>
      </w:r>
      <w:r w:rsidRPr="003C6695">
        <w:rPr>
          <w:rStyle w:val="hps"/>
          <w:lang w:val="pl-PL"/>
        </w:rPr>
        <w:t>127.0.0.0</w:t>
      </w:r>
      <w:r w:rsidRPr="003C6695">
        <w:rPr>
          <w:lang w:val="pl-PL"/>
        </w:rPr>
        <w:t xml:space="preserve"> </w:t>
      </w:r>
      <w:r w:rsidRPr="003C6695">
        <w:rPr>
          <w:rStyle w:val="hps"/>
          <w:lang w:val="pl-PL"/>
        </w:rPr>
        <w:t>i</w:t>
      </w:r>
      <w:r w:rsidRPr="003C6695">
        <w:rPr>
          <w:lang w:val="pl-PL"/>
        </w:rPr>
        <w:t xml:space="preserve"> adresy rozgłoszeniowe mają mieć zablokowane wejście do sieci korporacyjnej, aby </w:t>
      </w:r>
      <w:r w:rsidRPr="003C6695">
        <w:rPr>
          <w:rStyle w:val="hps"/>
          <w:lang w:val="pl-PL"/>
        </w:rPr>
        <w:t>zapobiec złośliwym atakom</w:t>
      </w:r>
      <w:r w:rsidRPr="003C6695">
        <w:rPr>
          <w:lang w:val="pl-PL"/>
        </w:rPr>
        <w:t xml:space="preserve"> przez </w:t>
      </w:r>
      <w:r w:rsidRPr="003C6695">
        <w:rPr>
          <w:rStyle w:val="hps"/>
          <w:lang w:val="pl-PL"/>
        </w:rPr>
        <w:t>użytkowników</w:t>
      </w:r>
      <w:r w:rsidRPr="003C6695">
        <w:rPr>
          <w:lang w:val="pl-PL"/>
        </w:rPr>
        <w:t xml:space="preserve"> </w:t>
      </w:r>
      <w:r w:rsidRPr="003C6695">
        <w:rPr>
          <w:rStyle w:val="hps"/>
          <w:lang w:val="pl-PL"/>
        </w:rPr>
        <w:t>sieci z</w:t>
      </w:r>
      <w:r w:rsidRPr="003C6695">
        <w:rPr>
          <w:lang w:val="pl-PL"/>
        </w:rPr>
        <w:t xml:space="preserve"> </w:t>
      </w:r>
      <w:r w:rsidRPr="003C6695">
        <w:rPr>
          <w:rStyle w:val="hps"/>
          <w:lang w:val="pl-PL"/>
        </w:rPr>
        <w:t>zewnątrz.</w:t>
      </w:r>
    </w:p>
    <w:p w:rsidR="00487F97" w:rsidRPr="003C6695" w:rsidRDefault="00476EBB" w:rsidP="00F37DFD">
      <w:pPr>
        <w:pStyle w:val="Bulletlevel2"/>
        <w:rPr>
          <w:lang w:val="pl-PL"/>
        </w:rPr>
      </w:pPr>
      <w:r w:rsidRPr="003C6695">
        <w:rPr>
          <w:b/>
          <w:lang w:val="pl-PL"/>
        </w:rPr>
        <w:t>Uwaga</w:t>
      </w:r>
      <w:r w:rsidRPr="003C6695">
        <w:rPr>
          <w:lang w:val="pl-PL"/>
        </w:rPr>
        <w:t>: Routery użyte do przygotowania instrukcji to Cisco 1941 IRS (</w:t>
      </w:r>
      <w:proofErr w:type="spellStart"/>
      <w:r w:rsidRPr="003C6695">
        <w:rPr>
          <w:lang w:val="pl-PL"/>
        </w:rPr>
        <w:t>Integrated</w:t>
      </w:r>
      <w:proofErr w:type="spellEnd"/>
      <w:r w:rsidRPr="003C6695">
        <w:rPr>
          <w:lang w:val="pl-PL"/>
        </w:rPr>
        <w:t xml:space="preserve"> </w:t>
      </w:r>
      <w:proofErr w:type="spellStart"/>
      <w:r w:rsidRPr="003C6695">
        <w:rPr>
          <w:lang w:val="pl-PL"/>
        </w:rPr>
        <w:t>Serwices</w:t>
      </w:r>
      <w:proofErr w:type="spellEnd"/>
      <w:r w:rsidRPr="003C6695">
        <w:rPr>
          <w:lang w:val="pl-PL"/>
        </w:rPr>
        <w:t xml:space="preserve"> </w:t>
      </w:r>
      <w:proofErr w:type="spellStart"/>
      <w:r w:rsidR="00A46413">
        <w:rPr>
          <w:lang w:val="pl-PL"/>
        </w:rPr>
        <w:t>Routers</w:t>
      </w:r>
      <w:proofErr w:type="spellEnd"/>
      <w:r w:rsidR="00A46413">
        <w:rPr>
          <w:lang w:val="pl-PL"/>
        </w:rPr>
        <w:t>) z </w:t>
      </w:r>
      <w:r w:rsidRPr="003C6695">
        <w:rPr>
          <w:lang w:val="pl-PL"/>
        </w:rPr>
        <w:t xml:space="preserve">zainstalowanym systemem IOS wydanie 15.2(4)M3 (obraz universalk9). Przełączniki użyte do przygotowania instrukcji to Cisco </w:t>
      </w:r>
      <w:proofErr w:type="spellStart"/>
      <w:r w:rsidRPr="003C6695">
        <w:rPr>
          <w:lang w:val="pl-PL"/>
        </w:rPr>
        <w:t>Catalyst</w:t>
      </w:r>
      <w:proofErr w:type="spellEnd"/>
      <w:r w:rsidRPr="003C6695">
        <w:rPr>
          <w:lang w:val="pl-PL"/>
        </w:rPr>
        <w:t xml:space="preserve"> 2960 z obrazem systemu operacyjnego Cisco IOS wydanie 15.0(2) (lanbasek9). Do realizacji ćwiczenia mogą być użyte zarówno inne routery oraz przełączniki lub urządzenia z inną wersją systemu IOS. W zależności od użytego modelu urządzenia oraz wersji IOS dostępne komendy oraz komunikaty na ekranie mogą się różnić od tych zamieszczonych w instrukcji. Dostępne interfejsy na poszczególnych typach routerów zostały zebrane w tabeli na końcu niniejszej instrukcji laboratoryjnej. </w:t>
      </w:r>
    </w:p>
    <w:p w:rsidR="00487F97" w:rsidRPr="003C6695" w:rsidRDefault="00476EBB">
      <w:pPr>
        <w:pStyle w:val="BodyTextL25"/>
        <w:jc w:val="both"/>
        <w:rPr>
          <w:lang w:val="pl-PL"/>
        </w:rPr>
      </w:pPr>
      <w:r w:rsidRPr="003C6695">
        <w:rPr>
          <w:b/>
          <w:lang w:val="pl-PL"/>
        </w:rPr>
        <w:t>Uwaga</w:t>
      </w:r>
      <w:r w:rsidRPr="003C6695">
        <w:rPr>
          <w:lang w:val="pl-PL"/>
        </w:rPr>
        <w:t>: Upewnij się, że przełączniki nie są skonfigurowane oraz nie przechowują pliku z konfiguracją startową. Jeśli nie jesteś tego pewien skontaktuj się z instruktorem.</w:t>
      </w:r>
    </w:p>
    <w:p w:rsidR="00487F97" w:rsidRPr="003C6695" w:rsidRDefault="00476EBB">
      <w:pPr>
        <w:pStyle w:val="LabSection"/>
        <w:rPr>
          <w:lang w:val="pl-PL"/>
        </w:rPr>
      </w:pPr>
      <w:r w:rsidRPr="003C6695">
        <w:rPr>
          <w:lang w:val="pl-PL"/>
        </w:rPr>
        <w:t>Wymagane zasoby</w:t>
      </w:r>
    </w:p>
    <w:p w:rsidR="00487F97" w:rsidRPr="003C6695" w:rsidRDefault="00476EBB">
      <w:pPr>
        <w:pStyle w:val="Bulletlevel1"/>
        <w:numPr>
          <w:ilvl w:val="0"/>
          <w:numId w:val="1"/>
        </w:numPr>
        <w:rPr>
          <w:lang w:val="pl-PL"/>
        </w:rPr>
      </w:pPr>
      <w:r w:rsidRPr="003C6695">
        <w:rPr>
          <w:lang w:val="pl-PL"/>
        </w:rPr>
        <w:t>3 routery (Cisco 1941 z  Cisco IOS wydanie 15.2(4)M3, obraz „</w:t>
      </w:r>
      <w:proofErr w:type="spellStart"/>
      <w:r w:rsidRPr="003C6695">
        <w:rPr>
          <w:lang w:val="pl-PL"/>
        </w:rPr>
        <w:t>universal</w:t>
      </w:r>
      <w:proofErr w:type="spellEnd"/>
      <w:r w:rsidRPr="003C6695">
        <w:rPr>
          <w:lang w:val="pl-PL"/>
        </w:rPr>
        <w:t>” lub kompatybilny)</w:t>
      </w:r>
    </w:p>
    <w:p w:rsidR="00487F97" w:rsidRPr="003C6695" w:rsidRDefault="00476EBB">
      <w:pPr>
        <w:pStyle w:val="Bulletlevel1"/>
        <w:numPr>
          <w:ilvl w:val="0"/>
          <w:numId w:val="1"/>
        </w:numPr>
        <w:rPr>
          <w:lang w:val="pl-PL"/>
        </w:rPr>
      </w:pPr>
      <w:r w:rsidRPr="003C6695">
        <w:rPr>
          <w:lang w:val="pl-PL"/>
        </w:rPr>
        <w:t>2 przełączniki (Cisco 2960 z Cisco IOS wydanie 15.0(2) obraz „lanbasek9” lub kompatybilny)</w:t>
      </w:r>
    </w:p>
    <w:p w:rsidR="00487F97" w:rsidRPr="003C6695" w:rsidRDefault="00476EBB">
      <w:pPr>
        <w:pStyle w:val="Bulletlevel1"/>
        <w:numPr>
          <w:ilvl w:val="0"/>
          <w:numId w:val="1"/>
        </w:numPr>
        <w:rPr>
          <w:lang w:val="pl-PL"/>
        </w:rPr>
      </w:pPr>
      <w:r w:rsidRPr="003C6695">
        <w:rPr>
          <w:lang w:val="pl-PL"/>
        </w:rPr>
        <w:t xml:space="preserve">2 komputery PC (Windows 7, Vista lub XP z zainstalowanym emulatorem terminala jak np.: </w:t>
      </w:r>
      <w:proofErr w:type="spellStart"/>
      <w:r w:rsidRPr="003C6695">
        <w:rPr>
          <w:lang w:val="pl-PL"/>
        </w:rPr>
        <w:t>Tera</w:t>
      </w:r>
      <w:proofErr w:type="spellEnd"/>
      <w:r w:rsidRPr="003C6695">
        <w:rPr>
          <w:lang w:val="pl-PL"/>
        </w:rPr>
        <w:t xml:space="preserve"> Term)</w:t>
      </w:r>
    </w:p>
    <w:p w:rsidR="00487F97" w:rsidRPr="003C6695" w:rsidRDefault="00476EBB">
      <w:pPr>
        <w:pStyle w:val="Bulletlevel1"/>
        <w:numPr>
          <w:ilvl w:val="0"/>
          <w:numId w:val="1"/>
        </w:numPr>
        <w:rPr>
          <w:lang w:val="pl-PL"/>
        </w:rPr>
      </w:pPr>
      <w:r w:rsidRPr="003C6695">
        <w:rPr>
          <w:lang w:val="pl-PL"/>
        </w:rPr>
        <w:t>Kable konsolowe do konfiguracji urządzeń Cisco przez port konsolowy.</w:t>
      </w:r>
    </w:p>
    <w:p w:rsidR="00487F97" w:rsidRPr="003C6695" w:rsidRDefault="00476EBB">
      <w:pPr>
        <w:pStyle w:val="Bulletlevel1"/>
        <w:numPr>
          <w:ilvl w:val="0"/>
          <w:numId w:val="1"/>
        </w:numPr>
        <w:rPr>
          <w:lang w:val="pl-PL"/>
        </w:rPr>
      </w:pPr>
      <w:r w:rsidRPr="003C6695">
        <w:rPr>
          <w:lang w:val="pl-PL"/>
        </w:rPr>
        <w:t xml:space="preserve">Kable </w:t>
      </w:r>
      <w:proofErr w:type="spellStart"/>
      <w:r w:rsidRPr="003C6695">
        <w:rPr>
          <w:lang w:val="pl-PL"/>
        </w:rPr>
        <w:t>ethernetowe</w:t>
      </w:r>
      <w:proofErr w:type="spellEnd"/>
      <w:r w:rsidRPr="003C6695">
        <w:rPr>
          <w:lang w:val="pl-PL"/>
        </w:rPr>
        <w:t xml:space="preserve"> i serialowe jak pokazano na rysunku topologii sieci</w:t>
      </w:r>
    </w:p>
    <w:p w:rsidR="00487F97" w:rsidRPr="003C6695" w:rsidRDefault="00476EBB">
      <w:pPr>
        <w:pStyle w:val="PartHead"/>
        <w:numPr>
          <w:ilvl w:val="0"/>
          <w:numId w:val="2"/>
        </w:numPr>
        <w:rPr>
          <w:lang w:val="pl-PL"/>
        </w:rPr>
      </w:pPr>
      <w:r w:rsidRPr="003C6695">
        <w:rPr>
          <w:lang w:val="pl-PL"/>
        </w:rPr>
        <w:t xml:space="preserve">Budowa sieci i ustawienie podstawowej konfiguracji na </w:t>
      </w:r>
      <w:r w:rsidRPr="003C6695">
        <w:rPr>
          <w:lang w:val="pl-PL"/>
        </w:rPr>
        <w:lastRenderedPageBreak/>
        <w:t>urządzeniach</w:t>
      </w:r>
    </w:p>
    <w:p w:rsidR="00487F97" w:rsidRPr="003C6695" w:rsidRDefault="007F1A6E">
      <w:pPr>
        <w:pStyle w:val="BodyTextL25"/>
        <w:jc w:val="both"/>
        <w:rPr>
          <w:lang w:val="pl-PL"/>
        </w:rPr>
      </w:pPr>
      <w:r>
        <w:rPr>
          <w:lang w:val="pl-PL"/>
        </w:rPr>
        <w:t>W części 1, należy</w:t>
      </w:r>
      <w:r w:rsidR="00476EBB" w:rsidRPr="003C6695">
        <w:rPr>
          <w:lang w:val="pl-PL"/>
        </w:rPr>
        <w:t xml:space="preserve"> zestawić topologię sieci i skonfigurować podst</w:t>
      </w:r>
      <w:r>
        <w:rPr>
          <w:lang w:val="pl-PL"/>
        </w:rPr>
        <w:t>awowe ustawienia na routerach i </w:t>
      </w:r>
      <w:r w:rsidR="00476EBB" w:rsidRPr="003C6695">
        <w:rPr>
          <w:lang w:val="pl-PL"/>
        </w:rPr>
        <w:t>przełącznikach, takie jak hasła i adresy IP. Wstępne ustawienia są dostarczone w instrukcji. W tej części musisz również skonfigurować komputery PC.</w:t>
      </w:r>
    </w:p>
    <w:p w:rsidR="00487F97" w:rsidRPr="003C6695" w:rsidRDefault="00476EBB">
      <w:pPr>
        <w:pStyle w:val="StepHead"/>
        <w:numPr>
          <w:ilvl w:val="1"/>
          <w:numId w:val="2"/>
        </w:numPr>
        <w:rPr>
          <w:lang w:val="pl-PL"/>
        </w:rPr>
      </w:pPr>
      <w:r w:rsidRPr="003C6695">
        <w:rPr>
          <w:lang w:val="pl-PL"/>
        </w:rPr>
        <w:t>Z</w:t>
      </w:r>
      <w:r w:rsidR="007F1A6E">
        <w:rPr>
          <w:lang w:val="pl-PL"/>
        </w:rPr>
        <w:t>estaw</w:t>
      </w:r>
      <w:r w:rsidRPr="003C6695">
        <w:rPr>
          <w:lang w:val="pl-PL"/>
        </w:rPr>
        <w:t xml:space="preserve"> sieci zgodnie z topologią.</w:t>
      </w:r>
    </w:p>
    <w:p w:rsidR="00487F97" w:rsidRPr="003C6695" w:rsidRDefault="00C7044A">
      <w:pPr>
        <w:pStyle w:val="StepHead"/>
        <w:numPr>
          <w:ilvl w:val="1"/>
          <w:numId w:val="2"/>
        </w:numPr>
        <w:rPr>
          <w:lang w:val="pl-PL"/>
        </w:rPr>
      </w:pPr>
      <w:r>
        <w:rPr>
          <w:lang w:val="pl-PL"/>
        </w:rPr>
        <w:t>Skonfiguruj komputery PC</w:t>
      </w:r>
      <w:r w:rsidR="00476EBB" w:rsidRPr="003C6695">
        <w:rPr>
          <w:lang w:val="pl-PL"/>
        </w:rPr>
        <w:t>.</w:t>
      </w:r>
    </w:p>
    <w:p w:rsidR="00487F97" w:rsidRPr="003C6695" w:rsidRDefault="00476EBB">
      <w:pPr>
        <w:pStyle w:val="StepHead"/>
        <w:numPr>
          <w:ilvl w:val="1"/>
          <w:numId w:val="2"/>
        </w:numPr>
        <w:rPr>
          <w:lang w:val="pl-PL"/>
        </w:rPr>
      </w:pPr>
      <w:r w:rsidRPr="003C6695">
        <w:rPr>
          <w:lang w:val="pl-PL"/>
        </w:rPr>
        <w:t xml:space="preserve">Inicjuj i przeładuj routery i </w:t>
      </w:r>
      <w:r w:rsidR="00EB2343" w:rsidRPr="003C6695">
        <w:rPr>
          <w:lang w:val="pl-PL"/>
        </w:rPr>
        <w:t>przełączniki, jeśli</w:t>
      </w:r>
      <w:r w:rsidRPr="003C6695">
        <w:rPr>
          <w:lang w:val="pl-PL"/>
        </w:rPr>
        <w:t xml:space="preserve"> to konieczne.</w:t>
      </w:r>
    </w:p>
    <w:p w:rsidR="00487F97" w:rsidRPr="003C6695" w:rsidRDefault="00476EBB">
      <w:pPr>
        <w:pStyle w:val="StepHead"/>
        <w:numPr>
          <w:ilvl w:val="1"/>
          <w:numId w:val="2"/>
        </w:numPr>
        <w:rPr>
          <w:lang w:val="pl-PL"/>
        </w:rPr>
      </w:pPr>
      <w:r w:rsidRPr="003C6695">
        <w:rPr>
          <w:lang w:val="pl-PL"/>
        </w:rPr>
        <w:t xml:space="preserve"> (Opcjonalnie ) Skonfiguruj podstawowe ustawienia dla każdego przełącznika.</w:t>
      </w:r>
    </w:p>
    <w:p w:rsidR="00487F97" w:rsidRPr="003C6695" w:rsidRDefault="00476EBB">
      <w:pPr>
        <w:pStyle w:val="SubStepAlpha"/>
        <w:numPr>
          <w:ilvl w:val="2"/>
          <w:numId w:val="2"/>
        </w:numPr>
        <w:rPr>
          <w:lang w:val="pl-PL"/>
        </w:rPr>
      </w:pPr>
      <w:r w:rsidRPr="003C6695">
        <w:rPr>
          <w:lang w:val="pl-PL"/>
        </w:rPr>
        <w:t xml:space="preserve">Wyłącz DNS </w:t>
      </w:r>
      <w:proofErr w:type="spellStart"/>
      <w:r w:rsidRPr="003C6695">
        <w:rPr>
          <w:lang w:val="pl-PL"/>
        </w:rPr>
        <w:t>lookup</w:t>
      </w:r>
      <w:proofErr w:type="spellEnd"/>
      <w:r w:rsidRPr="003C6695">
        <w:rPr>
          <w:lang w:val="pl-PL"/>
        </w:rPr>
        <w:t>.</w:t>
      </w:r>
    </w:p>
    <w:p w:rsidR="00487F97" w:rsidRPr="003C6695" w:rsidRDefault="00476EBB">
      <w:pPr>
        <w:pStyle w:val="SubStepAlpha"/>
        <w:numPr>
          <w:ilvl w:val="2"/>
          <w:numId w:val="2"/>
        </w:numPr>
        <w:rPr>
          <w:lang w:val="pl-PL"/>
        </w:rPr>
      </w:pPr>
      <w:r w:rsidRPr="003C6695">
        <w:rPr>
          <w:lang w:val="pl-PL"/>
        </w:rPr>
        <w:t>Skonfiguruj nazwę urządzeń jak pokazano to na schemacie.</w:t>
      </w:r>
    </w:p>
    <w:p w:rsidR="00487F97" w:rsidRPr="003C6695" w:rsidRDefault="00476EBB">
      <w:pPr>
        <w:pStyle w:val="SubStepAlpha"/>
        <w:numPr>
          <w:ilvl w:val="2"/>
          <w:numId w:val="2"/>
        </w:numPr>
        <w:rPr>
          <w:lang w:val="pl-PL"/>
        </w:rPr>
      </w:pPr>
      <w:r w:rsidRPr="003C6695">
        <w:rPr>
          <w:lang w:val="pl-PL"/>
        </w:rPr>
        <w:t>Skonfi</w:t>
      </w:r>
      <w:r w:rsidR="007F1A6E">
        <w:rPr>
          <w:lang w:val="pl-PL"/>
        </w:rPr>
        <w:t>guruj adresy IP i bramę domyślną</w:t>
      </w:r>
      <w:r w:rsidRPr="003C6695">
        <w:rPr>
          <w:lang w:val="pl-PL"/>
        </w:rPr>
        <w:t xml:space="preserve">  jak w tabeli adresacji</w:t>
      </w:r>
    </w:p>
    <w:p w:rsidR="00487F97" w:rsidRPr="003C6695" w:rsidRDefault="00476EBB">
      <w:pPr>
        <w:pStyle w:val="SubStepAlpha"/>
        <w:numPr>
          <w:ilvl w:val="2"/>
          <w:numId w:val="2"/>
        </w:numPr>
        <w:rPr>
          <w:lang w:val="pl-PL"/>
        </w:rPr>
      </w:pPr>
      <w:r w:rsidRPr="003C6695">
        <w:rPr>
          <w:lang w:val="pl-PL"/>
        </w:rPr>
        <w:t xml:space="preserve">Przypisz  </w:t>
      </w:r>
      <w:proofErr w:type="spellStart"/>
      <w:r w:rsidRPr="003C6695">
        <w:rPr>
          <w:b/>
          <w:lang w:val="pl-PL"/>
        </w:rPr>
        <w:t>cisco</w:t>
      </w:r>
      <w:proofErr w:type="spellEnd"/>
      <w:r w:rsidRPr="003C6695">
        <w:rPr>
          <w:lang w:val="pl-PL"/>
        </w:rPr>
        <w:t xml:space="preserve"> jako hasło do konsoli i </w:t>
      </w:r>
      <w:proofErr w:type="spellStart"/>
      <w:r w:rsidRPr="003C6695">
        <w:rPr>
          <w:lang w:val="pl-PL"/>
        </w:rPr>
        <w:t>vty</w:t>
      </w:r>
      <w:proofErr w:type="spellEnd"/>
      <w:r w:rsidRPr="003C6695">
        <w:rPr>
          <w:lang w:val="pl-PL"/>
        </w:rPr>
        <w:t>.</w:t>
      </w:r>
    </w:p>
    <w:p w:rsidR="00487F97" w:rsidRPr="003C6695" w:rsidRDefault="00476EBB">
      <w:pPr>
        <w:pStyle w:val="SubStepAlpha"/>
        <w:numPr>
          <w:ilvl w:val="2"/>
          <w:numId w:val="2"/>
        </w:numPr>
        <w:rPr>
          <w:lang w:val="pl-PL"/>
        </w:rPr>
      </w:pPr>
      <w:r w:rsidRPr="003C6695">
        <w:rPr>
          <w:lang w:val="pl-PL"/>
        </w:rPr>
        <w:t xml:space="preserve">Skonfiguruj hasło </w:t>
      </w:r>
      <w:proofErr w:type="spellStart"/>
      <w:r w:rsidRPr="003C6695">
        <w:rPr>
          <w:b/>
          <w:lang w:val="pl-PL"/>
        </w:rPr>
        <w:t>class</w:t>
      </w:r>
      <w:proofErr w:type="spellEnd"/>
      <w:r w:rsidRPr="003C6695">
        <w:rPr>
          <w:lang w:val="pl-PL"/>
        </w:rPr>
        <w:t xml:space="preserve">  do trybu uprzywilejowanego EXEC.</w:t>
      </w:r>
    </w:p>
    <w:p w:rsidR="00487F97" w:rsidRPr="003C6695" w:rsidRDefault="00476EBB">
      <w:pPr>
        <w:pStyle w:val="SubStepAlpha"/>
        <w:numPr>
          <w:ilvl w:val="2"/>
          <w:numId w:val="2"/>
        </w:numPr>
        <w:rPr>
          <w:lang w:val="pl-PL"/>
        </w:rPr>
      </w:pPr>
      <w:r w:rsidRPr="003C6695">
        <w:rPr>
          <w:lang w:val="pl-PL"/>
        </w:rPr>
        <w:t xml:space="preserve">Skonfiguruj </w:t>
      </w:r>
      <w:proofErr w:type="spellStart"/>
      <w:r w:rsidRPr="003C6695">
        <w:rPr>
          <w:b/>
          <w:lang w:val="pl-PL"/>
        </w:rPr>
        <w:t>logging</w:t>
      </w:r>
      <w:proofErr w:type="spellEnd"/>
      <w:r w:rsidRPr="003C6695">
        <w:rPr>
          <w:b/>
          <w:lang w:val="pl-PL"/>
        </w:rPr>
        <w:t xml:space="preserve"> </w:t>
      </w:r>
      <w:proofErr w:type="spellStart"/>
      <w:r w:rsidRPr="003C6695">
        <w:rPr>
          <w:b/>
          <w:lang w:val="pl-PL"/>
        </w:rPr>
        <w:t>synchronous</w:t>
      </w:r>
      <w:proofErr w:type="spellEnd"/>
      <w:r w:rsidRPr="003C6695">
        <w:rPr>
          <w:b/>
          <w:lang w:val="pl-PL"/>
        </w:rPr>
        <w:t xml:space="preserve"> </w:t>
      </w:r>
      <w:r w:rsidRPr="003C6695">
        <w:rPr>
          <w:lang w:val="pl-PL"/>
        </w:rPr>
        <w:t xml:space="preserve">zarówno dla połączenia konsolowego  jak i </w:t>
      </w:r>
      <w:proofErr w:type="spellStart"/>
      <w:r w:rsidRPr="003C6695">
        <w:rPr>
          <w:lang w:val="pl-PL"/>
        </w:rPr>
        <w:t>vty</w:t>
      </w:r>
      <w:proofErr w:type="spellEnd"/>
      <w:r w:rsidRPr="003C6695">
        <w:rPr>
          <w:lang w:val="pl-PL"/>
        </w:rPr>
        <w:t>.</w:t>
      </w:r>
    </w:p>
    <w:p w:rsidR="00487F97" w:rsidRPr="003C6695" w:rsidRDefault="00476EBB">
      <w:pPr>
        <w:pStyle w:val="StepHead"/>
        <w:numPr>
          <w:ilvl w:val="1"/>
          <w:numId w:val="2"/>
        </w:numPr>
        <w:rPr>
          <w:lang w:val="pl-PL"/>
        </w:rPr>
      </w:pPr>
      <w:r w:rsidRPr="003C6695">
        <w:rPr>
          <w:lang w:val="pl-PL"/>
        </w:rPr>
        <w:t>Skonfiguruj podstawowe ustawienia na każdym routerze.</w:t>
      </w:r>
    </w:p>
    <w:p w:rsidR="00487F97" w:rsidRPr="003C6695" w:rsidRDefault="00476EBB">
      <w:pPr>
        <w:pStyle w:val="SubStepAlpha"/>
        <w:numPr>
          <w:ilvl w:val="2"/>
          <w:numId w:val="2"/>
        </w:numPr>
        <w:rPr>
          <w:lang w:val="pl-PL"/>
        </w:rPr>
      </w:pPr>
      <w:r w:rsidRPr="003C6695">
        <w:rPr>
          <w:lang w:val="pl-PL"/>
        </w:rPr>
        <w:t xml:space="preserve">Wyłącz DNS </w:t>
      </w:r>
      <w:proofErr w:type="spellStart"/>
      <w:r w:rsidRPr="003C6695">
        <w:rPr>
          <w:lang w:val="pl-PL"/>
        </w:rPr>
        <w:t>lookup</w:t>
      </w:r>
      <w:proofErr w:type="spellEnd"/>
      <w:r w:rsidRPr="003C6695">
        <w:rPr>
          <w:lang w:val="pl-PL"/>
        </w:rPr>
        <w:t>.</w:t>
      </w:r>
    </w:p>
    <w:p w:rsidR="00487F97" w:rsidRPr="003C6695" w:rsidRDefault="00476EBB">
      <w:pPr>
        <w:pStyle w:val="SubStepAlpha"/>
        <w:numPr>
          <w:ilvl w:val="2"/>
          <w:numId w:val="2"/>
        </w:numPr>
        <w:rPr>
          <w:lang w:val="pl-PL"/>
        </w:rPr>
      </w:pPr>
      <w:r w:rsidRPr="003C6695">
        <w:rPr>
          <w:lang w:val="pl-PL"/>
        </w:rPr>
        <w:t>Skonfiguruj nazwę urządzeń jak pokazano to na schemacie.</w:t>
      </w:r>
    </w:p>
    <w:p w:rsidR="00487F97" w:rsidRPr="003C6695" w:rsidRDefault="00476EBB">
      <w:pPr>
        <w:pStyle w:val="SubStepAlpha"/>
        <w:numPr>
          <w:ilvl w:val="2"/>
          <w:numId w:val="2"/>
        </w:numPr>
        <w:rPr>
          <w:lang w:val="pl-PL"/>
        </w:rPr>
      </w:pPr>
      <w:r w:rsidRPr="003C6695">
        <w:rPr>
          <w:lang w:val="pl-PL"/>
        </w:rPr>
        <w:t xml:space="preserve">Przypisz  </w:t>
      </w:r>
      <w:proofErr w:type="spellStart"/>
      <w:r w:rsidRPr="003C6695">
        <w:rPr>
          <w:b/>
          <w:lang w:val="pl-PL"/>
        </w:rPr>
        <w:t>cisco</w:t>
      </w:r>
      <w:proofErr w:type="spellEnd"/>
      <w:r w:rsidRPr="003C6695">
        <w:rPr>
          <w:lang w:val="pl-PL"/>
        </w:rPr>
        <w:t xml:space="preserve"> jako hasło do konsoli i </w:t>
      </w:r>
      <w:proofErr w:type="spellStart"/>
      <w:r w:rsidRPr="003C6695">
        <w:rPr>
          <w:lang w:val="pl-PL"/>
        </w:rPr>
        <w:t>vty</w:t>
      </w:r>
      <w:proofErr w:type="spellEnd"/>
      <w:r w:rsidRPr="003C6695">
        <w:rPr>
          <w:lang w:val="pl-PL"/>
        </w:rPr>
        <w:t>.</w:t>
      </w:r>
    </w:p>
    <w:p w:rsidR="00487F97" w:rsidRPr="003C6695" w:rsidRDefault="00476EBB">
      <w:pPr>
        <w:pStyle w:val="SubStepAlpha"/>
        <w:numPr>
          <w:ilvl w:val="2"/>
          <w:numId w:val="2"/>
        </w:numPr>
        <w:rPr>
          <w:lang w:val="pl-PL"/>
        </w:rPr>
      </w:pPr>
      <w:r w:rsidRPr="003C6695">
        <w:rPr>
          <w:lang w:val="pl-PL"/>
        </w:rPr>
        <w:t xml:space="preserve">Skonfiguruj hasło </w:t>
      </w:r>
      <w:proofErr w:type="spellStart"/>
      <w:r w:rsidRPr="003C6695">
        <w:rPr>
          <w:b/>
          <w:lang w:val="pl-PL"/>
        </w:rPr>
        <w:t>class</w:t>
      </w:r>
      <w:proofErr w:type="spellEnd"/>
      <w:r w:rsidRPr="003C6695">
        <w:rPr>
          <w:lang w:val="pl-PL"/>
        </w:rPr>
        <w:t xml:space="preserve">  do trybu uprzywilejowanego EXEC.</w:t>
      </w:r>
    </w:p>
    <w:p w:rsidR="00487F97" w:rsidRPr="003C6695" w:rsidRDefault="00476EBB">
      <w:pPr>
        <w:pStyle w:val="SubStepAlpha"/>
        <w:numPr>
          <w:ilvl w:val="2"/>
          <w:numId w:val="2"/>
        </w:numPr>
        <w:rPr>
          <w:lang w:val="pl-PL"/>
        </w:rPr>
      </w:pPr>
      <w:r w:rsidRPr="003C6695">
        <w:rPr>
          <w:lang w:val="pl-PL"/>
        </w:rPr>
        <w:t xml:space="preserve">Skonfiguruj </w:t>
      </w:r>
      <w:proofErr w:type="spellStart"/>
      <w:r w:rsidRPr="003C6695">
        <w:rPr>
          <w:b/>
          <w:lang w:val="pl-PL"/>
        </w:rPr>
        <w:t>logging</w:t>
      </w:r>
      <w:proofErr w:type="spellEnd"/>
      <w:r w:rsidRPr="003C6695">
        <w:rPr>
          <w:b/>
          <w:lang w:val="pl-PL"/>
        </w:rPr>
        <w:t xml:space="preserve"> </w:t>
      </w:r>
      <w:proofErr w:type="spellStart"/>
      <w:r w:rsidRPr="003C6695">
        <w:rPr>
          <w:b/>
          <w:lang w:val="pl-PL"/>
        </w:rPr>
        <w:t>synchronous</w:t>
      </w:r>
      <w:proofErr w:type="spellEnd"/>
      <w:r w:rsidRPr="003C6695">
        <w:rPr>
          <w:b/>
          <w:lang w:val="pl-PL"/>
        </w:rPr>
        <w:t xml:space="preserve"> </w:t>
      </w:r>
      <w:r w:rsidRPr="003C6695">
        <w:rPr>
          <w:lang w:val="pl-PL"/>
        </w:rPr>
        <w:t xml:space="preserve">zarówno dla połączenia konsolowego  jak i </w:t>
      </w:r>
      <w:proofErr w:type="spellStart"/>
      <w:r w:rsidRPr="003C6695">
        <w:rPr>
          <w:lang w:val="pl-PL"/>
        </w:rPr>
        <w:t>vty</w:t>
      </w:r>
      <w:proofErr w:type="spellEnd"/>
      <w:r w:rsidRPr="003C6695">
        <w:rPr>
          <w:lang w:val="pl-PL"/>
        </w:rPr>
        <w:t>.</w:t>
      </w:r>
    </w:p>
    <w:p w:rsidR="00487F97" w:rsidRPr="003C6695" w:rsidRDefault="00476EBB">
      <w:pPr>
        <w:pStyle w:val="StepHead"/>
        <w:numPr>
          <w:ilvl w:val="1"/>
          <w:numId w:val="2"/>
        </w:numPr>
        <w:rPr>
          <w:lang w:val="pl-PL"/>
        </w:rPr>
      </w:pPr>
      <w:r w:rsidRPr="003C6695">
        <w:rPr>
          <w:lang w:val="pl-PL"/>
        </w:rPr>
        <w:t xml:space="preserve">Skonfiguruj dostęp HTTP i </w:t>
      </w:r>
      <w:r w:rsidRPr="003C6695">
        <w:rPr>
          <w:rStyle w:val="hps"/>
          <w:lang w:val="pl-PL"/>
        </w:rPr>
        <w:t>poświadczenia użytkownika</w:t>
      </w:r>
      <w:r w:rsidRPr="003C6695">
        <w:rPr>
          <w:lang w:val="pl-PL"/>
        </w:rPr>
        <w:t xml:space="preserve"> na HQ router.</w:t>
      </w:r>
    </w:p>
    <w:p w:rsidR="00487F97" w:rsidRPr="003C6695" w:rsidRDefault="00476EBB">
      <w:pPr>
        <w:pStyle w:val="BodyTextL25"/>
        <w:rPr>
          <w:lang w:val="pl-PL"/>
        </w:rPr>
      </w:pPr>
      <w:r w:rsidRPr="003C6695">
        <w:rPr>
          <w:rStyle w:val="hps"/>
          <w:lang w:val="pl-PL"/>
        </w:rPr>
        <w:t>Lokalne</w:t>
      </w:r>
      <w:r w:rsidRPr="003C6695">
        <w:rPr>
          <w:lang w:val="pl-PL"/>
        </w:rPr>
        <w:t xml:space="preserve"> </w:t>
      </w:r>
      <w:r w:rsidRPr="003C6695">
        <w:rPr>
          <w:rStyle w:val="hps"/>
          <w:lang w:val="pl-PL"/>
        </w:rPr>
        <w:t>poświadczenia użytkownika są</w:t>
      </w:r>
      <w:r w:rsidRPr="003C6695">
        <w:rPr>
          <w:lang w:val="pl-PL"/>
        </w:rPr>
        <w:t xml:space="preserve"> </w:t>
      </w:r>
      <w:r w:rsidRPr="003C6695">
        <w:rPr>
          <w:rStyle w:val="hps"/>
          <w:lang w:val="pl-PL"/>
        </w:rPr>
        <w:t>skonfigurowane do</w:t>
      </w:r>
      <w:r w:rsidRPr="003C6695">
        <w:rPr>
          <w:lang w:val="pl-PL"/>
        </w:rPr>
        <w:t xml:space="preserve"> </w:t>
      </w:r>
      <w:r w:rsidRPr="003C6695">
        <w:rPr>
          <w:rStyle w:val="hps"/>
          <w:lang w:val="pl-PL"/>
        </w:rPr>
        <w:t>dostępu do symulowanego serwera WWW</w:t>
      </w:r>
      <w:r w:rsidRPr="003C6695">
        <w:rPr>
          <w:lang w:val="pl-PL"/>
        </w:rPr>
        <w:t xml:space="preserve"> (192.168.4.1).</w:t>
      </w:r>
    </w:p>
    <w:p w:rsidR="00487F97" w:rsidRPr="00AB34C9" w:rsidRDefault="00476EBB">
      <w:pPr>
        <w:pStyle w:val="CMD"/>
        <w:rPr>
          <w:b/>
        </w:rPr>
      </w:pPr>
      <w:r w:rsidRPr="00AB34C9">
        <w:t xml:space="preserve">HQ(config)# </w:t>
      </w:r>
      <w:r w:rsidRPr="00AB34C9">
        <w:rPr>
          <w:b/>
        </w:rPr>
        <w:t>ip http server</w:t>
      </w:r>
    </w:p>
    <w:p w:rsidR="00487F97" w:rsidRPr="00AB34C9" w:rsidRDefault="00476EBB">
      <w:pPr>
        <w:pStyle w:val="CMD"/>
      </w:pPr>
      <w:r w:rsidRPr="00AB34C9">
        <w:t xml:space="preserve">HQ(config)# </w:t>
      </w:r>
      <w:r w:rsidRPr="00AB34C9">
        <w:rPr>
          <w:b/>
        </w:rPr>
        <w:t>username admin privilege 15 secret adminpass</w:t>
      </w:r>
    </w:p>
    <w:p w:rsidR="00487F97" w:rsidRPr="00AB34C9" w:rsidRDefault="00476EBB">
      <w:pPr>
        <w:pStyle w:val="CMD"/>
      </w:pPr>
      <w:r w:rsidRPr="00AB34C9">
        <w:t xml:space="preserve">HQ(config)# </w:t>
      </w:r>
      <w:r w:rsidRPr="00AB34C9">
        <w:rPr>
          <w:b/>
        </w:rPr>
        <w:t>ip http authentication local</w:t>
      </w:r>
    </w:p>
    <w:p w:rsidR="00487F97" w:rsidRPr="003C6695" w:rsidRDefault="00476EBB">
      <w:pPr>
        <w:pStyle w:val="StepHead"/>
        <w:numPr>
          <w:ilvl w:val="1"/>
          <w:numId w:val="2"/>
        </w:numPr>
        <w:rPr>
          <w:lang w:val="pl-PL"/>
        </w:rPr>
      </w:pPr>
      <w:r w:rsidRPr="003C6695">
        <w:rPr>
          <w:lang w:val="pl-PL"/>
        </w:rPr>
        <w:t>Załaduj konfigurację routerów.</w:t>
      </w:r>
    </w:p>
    <w:p w:rsidR="00487F97" w:rsidRPr="003C6695" w:rsidRDefault="00476EBB">
      <w:pPr>
        <w:pStyle w:val="BodyTextL25"/>
        <w:rPr>
          <w:lang w:val="pl-PL"/>
        </w:rPr>
      </w:pPr>
      <w:r w:rsidRPr="003C6695">
        <w:rPr>
          <w:lang w:val="pl-PL"/>
        </w:rPr>
        <w:t>Konfiguracja dla routerów ISP i HQ jest zami</w:t>
      </w:r>
      <w:r w:rsidR="007F1A6E">
        <w:rPr>
          <w:lang w:val="pl-PL"/>
        </w:rPr>
        <w:t>eszczona poniżej. W konfiguracji</w:t>
      </w:r>
      <w:r w:rsidRPr="003C6695">
        <w:rPr>
          <w:lang w:val="pl-PL"/>
        </w:rPr>
        <w:t xml:space="preserve"> są błędy. Twoim zadaniem jest określenie błędów w konfiguracji i ich korekcja.</w:t>
      </w:r>
    </w:p>
    <w:p w:rsidR="00487F97" w:rsidRPr="00AB34C9" w:rsidRDefault="00476EBB">
      <w:pPr>
        <w:pStyle w:val="BodyTextL25Bold"/>
      </w:pPr>
      <w:r w:rsidRPr="00AB34C9">
        <w:t>Router ISP</w:t>
      </w:r>
    </w:p>
    <w:p w:rsidR="00487F97" w:rsidRPr="00AB34C9" w:rsidRDefault="00476EBB">
      <w:pPr>
        <w:pStyle w:val="DevConfigsL50"/>
      </w:pPr>
      <w:r w:rsidRPr="00AB34C9">
        <w:t>hostname ISP</w:t>
      </w:r>
    </w:p>
    <w:p w:rsidR="00487F97" w:rsidRPr="00AB34C9" w:rsidRDefault="00476EBB">
      <w:pPr>
        <w:pStyle w:val="DevConfigsL50"/>
      </w:pPr>
      <w:r w:rsidRPr="00AB34C9">
        <w:t>interface GigabitEthernet0/1</w:t>
      </w:r>
    </w:p>
    <w:p w:rsidR="00487F97" w:rsidRPr="00AB34C9" w:rsidRDefault="00476EBB">
      <w:pPr>
        <w:pStyle w:val="DevConfigsL50"/>
      </w:pPr>
      <w:r w:rsidRPr="00AB34C9">
        <w:t xml:space="preserve"> ip address 192.168.3.1 255.255.255.0</w:t>
      </w:r>
    </w:p>
    <w:p w:rsidR="00487F97" w:rsidRPr="00AB34C9" w:rsidRDefault="00476EBB">
      <w:pPr>
        <w:pStyle w:val="DevConfigsL50"/>
      </w:pPr>
      <w:r w:rsidRPr="00AB34C9">
        <w:t xml:space="preserve"> no shutdown</w:t>
      </w:r>
    </w:p>
    <w:p w:rsidR="00487F97" w:rsidRPr="00AB34C9" w:rsidRDefault="00476EBB">
      <w:pPr>
        <w:pStyle w:val="DevConfigsL50"/>
      </w:pPr>
      <w:r w:rsidRPr="00AB34C9">
        <w:t>interface Serial0/0/0</w:t>
      </w:r>
    </w:p>
    <w:p w:rsidR="00487F97" w:rsidRPr="00AB34C9" w:rsidRDefault="00476EBB">
      <w:pPr>
        <w:pStyle w:val="DevConfigsL50"/>
      </w:pPr>
      <w:r w:rsidRPr="00AB34C9">
        <w:t xml:space="preserve"> ip address 10.1.1.1 255.255.255.252</w:t>
      </w:r>
    </w:p>
    <w:p w:rsidR="00487F97" w:rsidRPr="00AB34C9" w:rsidRDefault="00476EBB">
      <w:pPr>
        <w:pStyle w:val="DevConfigsL50"/>
      </w:pPr>
      <w:r w:rsidRPr="00AB34C9">
        <w:t xml:space="preserve"> clock rate 128000</w:t>
      </w:r>
    </w:p>
    <w:p w:rsidR="00487F97" w:rsidRPr="00AB34C9" w:rsidRDefault="00476EBB">
      <w:pPr>
        <w:pStyle w:val="DevConfigsL50"/>
      </w:pPr>
      <w:r w:rsidRPr="00AB34C9">
        <w:t xml:space="preserve"> no shutdown</w:t>
      </w:r>
    </w:p>
    <w:p w:rsidR="00487F97" w:rsidRPr="00AB34C9" w:rsidRDefault="00476EBB">
      <w:pPr>
        <w:pStyle w:val="DevConfigsL50"/>
      </w:pPr>
      <w:r w:rsidRPr="00AB34C9">
        <w:t>router eigrp 1</w:t>
      </w:r>
    </w:p>
    <w:p w:rsidR="00487F97" w:rsidRPr="00AB34C9" w:rsidRDefault="00476EBB">
      <w:pPr>
        <w:pStyle w:val="DevConfigsL50"/>
      </w:pPr>
      <w:r w:rsidRPr="00AB34C9">
        <w:t xml:space="preserve"> network 10.1.1.0 0.0.0.3</w:t>
      </w:r>
    </w:p>
    <w:p w:rsidR="00487F97" w:rsidRPr="00AB34C9" w:rsidRDefault="00476EBB">
      <w:pPr>
        <w:pStyle w:val="DevConfigsL50"/>
      </w:pPr>
      <w:r w:rsidRPr="00AB34C9">
        <w:lastRenderedPageBreak/>
        <w:t xml:space="preserve"> network 192.168.3.0</w:t>
      </w:r>
    </w:p>
    <w:p w:rsidR="00487F97" w:rsidRPr="00AB34C9" w:rsidRDefault="00476EBB">
      <w:pPr>
        <w:pStyle w:val="DevConfigsL50"/>
      </w:pPr>
      <w:r w:rsidRPr="00AB34C9">
        <w:t xml:space="preserve"> no auto-summary</w:t>
      </w:r>
    </w:p>
    <w:p w:rsidR="00487F97" w:rsidRPr="00AB34C9" w:rsidRDefault="00476EBB">
      <w:pPr>
        <w:pStyle w:val="DevConfigsL50"/>
      </w:pPr>
      <w:r w:rsidRPr="00AB34C9">
        <w:t>end</w:t>
      </w:r>
    </w:p>
    <w:p w:rsidR="00487F97" w:rsidRPr="00AB34C9" w:rsidRDefault="00476EBB">
      <w:pPr>
        <w:pStyle w:val="BodyTextL25Bold"/>
      </w:pPr>
      <w:r w:rsidRPr="00AB34C9">
        <w:t>Router HQ</w:t>
      </w:r>
    </w:p>
    <w:p w:rsidR="00487F97" w:rsidRPr="00AB34C9" w:rsidRDefault="00476EBB">
      <w:pPr>
        <w:pStyle w:val="DevConfigsL50"/>
      </w:pPr>
      <w:r w:rsidRPr="00AB34C9">
        <w:t>hostname HQ</w:t>
      </w:r>
    </w:p>
    <w:p w:rsidR="00487F97" w:rsidRPr="00AB34C9" w:rsidRDefault="00476EBB">
      <w:pPr>
        <w:pStyle w:val="DevConfigsL50"/>
      </w:pPr>
      <w:r w:rsidRPr="00AB34C9">
        <w:t>interface Loopback0</w:t>
      </w:r>
    </w:p>
    <w:p w:rsidR="00487F97" w:rsidRPr="00AB34C9" w:rsidRDefault="00476EBB">
      <w:pPr>
        <w:pStyle w:val="DevConfigsL50"/>
      </w:pPr>
      <w:r w:rsidRPr="00AB34C9">
        <w:t xml:space="preserve"> ip address 192.168.4.1 255.255.255.0</w:t>
      </w:r>
    </w:p>
    <w:p w:rsidR="00487F97" w:rsidRPr="00AB34C9" w:rsidRDefault="00476EBB">
      <w:pPr>
        <w:pStyle w:val="DevConfigsL50"/>
      </w:pPr>
      <w:r w:rsidRPr="00AB34C9">
        <w:t>interface GigabitEthernet0/1</w:t>
      </w:r>
    </w:p>
    <w:p w:rsidR="00487F97" w:rsidRPr="00AB34C9" w:rsidRDefault="00476EBB">
      <w:pPr>
        <w:pStyle w:val="DevConfigsL50"/>
      </w:pPr>
      <w:r w:rsidRPr="00AB34C9">
        <w:t xml:space="preserve"> ip address 192.168.1.1 255.255.255.0</w:t>
      </w:r>
    </w:p>
    <w:p w:rsidR="00487F97" w:rsidRPr="00AB34C9" w:rsidRDefault="00476EBB">
      <w:pPr>
        <w:pStyle w:val="DevConfigsL50"/>
      </w:pPr>
      <w:r w:rsidRPr="00AB34C9">
        <w:t xml:space="preserve"> ip access-group 101 out</w:t>
      </w:r>
    </w:p>
    <w:p w:rsidR="00487F97" w:rsidRPr="00AB34C9" w:rsidRDefault="00476EBB">
      <w:pPr>
        <w:pStyle w:val="DevConfigsL50"/>
      </w:pPr>
      <w:r w:rsidRPr="00AB34C9">
        <w:t xml:space="preserve"> ip access-group 102 in</w:t>
      </w:r>
    </w:p>
    <w:p w:rsidR="00487F97" w:rsidRPr="00AB34C9" w:rsidRDefault="00476EBB">
      <w:pPr>
        <w:pStyle w:val="DevConfigsL50"/>
      </w:pPr>
      <w:r w:rsidRPr="00AB34C9">
        <w:t xml:space="preserve"> no shutdown</w:t>
      </w:r>
    </w:p>
    <w:p w:rsidR="00487F97" w:rsidRPr="00AB34C9" w:rsidRDefault="00476EBB">
      <w:pPr>
        <w:pStyle w:val="DevConfigsL50"/>
      </w:pPr>
      <w:r w:rsidRPr="00AB34C9">
        <w:t>interface Serial0/0/1</w:t>
      </w:r>
    </w:p>
    <w:p w:rsidR="00487F97" w:rsidRPr="00AB34C9" w:rsidRDefault="00476EBB">
      <w:pPr>
        <w:pStyle w:val="DevConfigsL50"/>
      </w:pPr>
      <w:r w:rsidRPr="00AB34C9">
        <w:t xml:space="preserve"> ip address 10.1.1.2 255.255.255.252</w:t>
      </w:r>
    </w:p>
    <w:p w:rsidR="00487F97" w:rsidRPr="00AB34C9" w:rsidRDefault="00476EBB">
      <w:pPr>
        <w:pStyle w:val="DevConfigsL50"/>
      </w:pPr>
      <w:r w:rsidRPr="00AB34C9">
        <w:rPr>
          <w:color w:val="FF0000"/>
        </w:rPr>
        <w:t xml:space="preserve"> </w:t>
      </w:r>
      <w:r w:rsidRPr="00AB34C9">
        <w:t>ip access-group 121 in</w:t>
      </w:r>
    </w:p>
    <w:p w:rsidR="00487F97" w:rsidRPr="00AB34C9" w:rsidRDefault="00476EBB">
      <w:pPr>
        <w:pStyle w:val="DevConfigsL50"/>
      </w:pPr>
      <w:r w:rsidRPr="00AB34C9">
        <w:t xml:space="preserve"> no shutdown</w:t>
      </w:r>
    </w:p>
    <w:p w:rsidR="00487F97" w:rsidRPr="00AB34C9" w:rsidRDefault="00476EBB">
      <w:pPr>
        <w:pStyle w:val="DevConfigsL50"/>
      </w:pPr>
      <w:r w:rsidRPr="00AB34C9">
        <w:t>router eigrp 1</w:t>
      </w:r>
    </w:p>
    <w:p w:rsidR="00487F97" w:rsidRPr="00AB34C9" w:rsidRDefault="00476EBB">
      <w:pPr>
        <w:pStyle w:val="DevConfigsL50"/>
      </w:pPr>
      <w:r w:rsidRPr="00AB34C9">
        <w:t xml:space="preserve"> network 10.1.1.0 0.0.0.3</w:t>
      </w:r>
    </w:p>
    <w:p w:rsidR="00487F97" w:rsidRPr="00AB34C9" w:rsidRDefault="00476EBB">
      <w:pPr>
        <w:pStyle w:val="DevConfigsL50"/>
      </w:pPr>
      <w:r w:rsidRPr="00AB34C9">
        <w:t xml:space="preserve"> network 192.168.1.0</w:t>
      </w:r>
    </w:p>
    <w:p w:rsidR="00487F97" w:rsidRPr="00AB34C9" w:rsidRDefault="00476EBB">
      <w:pPr>
        <w:pStyle w:val="DevConfigsL50"/>
      </w:pPr>
      <w:r w:rsidRPr="00AB34C9">
        <w:t xml:space="preserve"> network 192.168.4.0</w:t>
      </w:r>
    </w:p>
    <w:p w:rsidR="00487F97" w:rsidRPr="00AB34C9" w:rsidRDefault="00476EBB">
      <w:pPr>
        <w:pStyle w:val="DevConfigsL50"/>
      </w:pPr>
      <w:r w:rsidRPr="00AB34C9">
        <w:t xml:space="preserve"> no auto-summary</w:t>
      </w:r>
    </w:p>
    <w:p w:rsidR="00487F97" w:rsidRPr="00AB34C9" w:rsidRDefault="00476EBB">
      <w:pPr>
        <w:pStyle w:val="DevConfigsL50"/>
      </w:pPr>
      <w:r w:rsidRPr="00AB34C9">
        <w:t>access-list 101 permit ip 192.168.11.0 0.0.0.255 any</w:t>
      </w:r>
      <w:r w:rsidR="00F60448" w:rsidRPr="00AB34C9">
        <w:t xml:space="preserve"> </w:t>
      </w:r>
    </w:p>
    <w:p w:rsidR="00487F97" w:rsidRPr="00986B07" w:rsidRDefault="00476EBB">
      <w:pPr>
        <w:pStyle w:val="DevConfigsL50"/>
      </w:pPr>
      <w:r w:rsidRPr="00986B07">
        <w:t xml:space="preserve">access-list 101 deny </w:t>
      </w:r>
      <w:proofErr w:type="spellStart"/>
      <w:r w:rsidRPr="00986B07">
        <w:t>ip</w:t>
      </w:r>
      <w:proofErr w:type="spellEnd"/>
      <w:r w:rsidRPr="00986B07">
        <w:t xml:space="preserve"> any </w:t>
      </w:r>
      <w:proofErr w:type="spellStart"/>
      <w:r w:rsidRPr="00986B07">
        <w:t>any</w:t>
      </w:r>
      <w:proofErr w:type="spellEnd"/>
    </w:p>
    <w:p w:rsidR="00487F97" w:rsidRPr="00AB34C9" w:rsidRDefault="00476EBB">
      <w:pPr>
        <w:pStyle w:val="DevConfigsL50"/>
      </w:pPr>
      <w:r w:rsidRPr="00AB34C9">
        <w:t>access-list 102 permit tcp any any established</w:t>
      </w:r>
    </w:p>
    <w:p w:rsidR="00487F97" w:rsidRPr="00AB34C9" w:rsidRDefault="00476EBB">
      <w:pPr>
        <w:pStyle w:val="DevConfigsL50"/>
      </w:pPr>
      <w:r w:rsidRPr="00AB34C9">
        <w:t>access-list 102 permit icmp any any echo-reply</w:t>
      </w:r>
    </w:p>
    <w:p w:rsidR="00487F97" w:rsidRPr="00AB34C9" w:rsidRDefault="00476EBB">
      <w:pPr>
        <w:pStyle w:val="DevConfigsL50"/>
      </w:pPr>
      <w:r w:rsidRPr="00AB34C9">
        <w:t>access-list 102 permit icmp any any unreachable</w:t>
      </w:r>
    </w:p>
    <w:p w:rsidR="00487F97" w:rsidRPr="00AB34C9" w:rsidRDefault="00476EBB">
      <w:pPr>
        <w:pStyle w:val="DevConfigsL50"/>
      </w:pPr>
      <w:r w:rsidRPr="00AB34C9">
        <w:t>access-list 102 deny ip any any</w:t>
      </w:r>
    </w:p>
    <w:p w:rsidR="00487F97" w:rsidRPr="00AB34C9" w:rsidRDefault="00476EBB">
      <w:pPr>
        <w:pStyle w:val="DevConfigsL50"/>
      </w:pPr>
      <w:r w:rsidRPr="00AB34C9">
        <w:t>access-list 121 permit tcp any host 192.168.4.1 eq 89</w:t>
      </w:r>
    </w:p>
    <w:p w:rsidR="00487F97" w:rsidRPr="00986B07" w:rsidRDefault="00476EBB">
      <w:pPr>
        <w:pStyle w:val="DevConfigsL50"/>
      </w:pPr>
      <w:r w:rsidRPr="00986B07">
        <w:t xml:space="preserve">access-list 121 deny </w:t>
      </w:r>
      <w:proofErr w:type="spellStart"/>
      <w:r w:rsidRPr="00986B07">
        <w:t>icmp</w:t>
      </w:r>
      <w:proofErr w:type="spellEnd"/>
      <w:r w:rsidRPr="00986B07">
        <w:t xml:space="preserve"> any host 192.168.4.11</w:t>
      </w:r>
    </w:p>
    <w:p w:rsidR="00487F97" w:rsidRPr="00AB34C9" w:rsidRDefault="00476EBB">
      <w:pPr>
        <w:pStyle w:val="DevConfigsL50"/>
      </w:pPr>
      <w:r w:rsidRPr="00AB34C9">
        <w:t>access-list 121 deny ip 192.168.1.0 0.0.0.255 any</w:t>
      </w:r>
    </w:p>
    <w:p w:rsidR="00487F97" w:rsidRPr="00AB34C9" w:rsidRDefault="00476EBB">
      <w:pPr>
        <w:pStyle w:val="DevConfigsL50"/>
      </w:pPr>
      <w:r w:rsidRPr="00AB34C9">
        <w:t>access-list 121 deny ip 127.0.0.0 0.255.255.255 any</w:t>
      </w:r>
    </w:p>
    <w:p w:rsidR="00487F97" w:rsidRPr="00AB34C9" w:rsidRDefault="00476EBB">
      <w:pPr>
        <w:pStyle w:val="DevConfigsL50"/>
      </w:pPr>
      <w:r w:rsidRPr="00AB34C9">
        <w:t>access-list 121 deny ip 224.0.0.0 31.255.255.255 any</w:t>
      </w:r>
    </w:p>
    <w:p w:rsidR="00487F97" w:rsidRPr="00AB34C9" w:rsidRDefault="00476EBB">
      <w:pPr>
        <w:pStyle w:val="DevConfigsL50"/>
      </w:pPr>
      <w:r w:rsidRPr="00AB34C9">
        <w:t>access-list 121 permit ip any any</w:t>
      </w:r>
    </w:p>
    <w:p w:rsidR="00487F97" w:rsidRPr="00AB34C9" w:rsidRDefault="00476EBB">
      <w:pPr>
        <w:pStyle w:val="DevConfigsL50"/>
      </w:pPr>
      <w:r w:rsidRPr="00AB34C9">
        <w:t>access-list 121 deny ip any any</w:t>
      </w:r>
    </w:p>
    <w:p w:rsidR="00487F97" w:rsidRPr="003C6695" w:rsidRDefault="00476EBB">
      <w:pPr>
        <w:pStyle w:val="DevConfigsL50"/>
        <w:rPr>
          <w:lang w:val="pl-PL"/>
        </w:rPr>
      </w:pPr>
      <w:r w:rsidRPr="003C6695">
        <w:rPr>
          <w:lang w:val="pl-PL"/>
        </w:rPr>
        <w:t>end</w:t>
      </w:r>
    </w:p>
    <w:p w:rsidR="00487F97" w:rsidRPr="003C6695" w:rsidRDefault="00476EBB">
      <w:pPr>
        <w:pStyle w:val="PartHead"/>
        <w:numPr>
          <w:ilvl w:val="0"/>
          <w:numId w:val="2"/>
        </w:numPr>
        <w:rPr>
          <w:lang w:val="pl-PL"/>
        </w:rPr>
      </w:pPr>
      <w:r w:rsidRPr="003C6695">
        <w:rPr>
          <w:lang w:val="pl-PL"/>
        </w:rPr>
        <w:t>Rozwiązywanie problemów dla dostępu wewnętrznego</w:t>
      </w:r>
    </w:p>
    <w:p w:rsidR="00487F97" w:rsidRPr="003C6695" w:rsidRDefault="00476EBB">
      <w:pPr>
        <w:pStyle w:val="BodyTextL25"/>
        <w:rPr>
          <w:lang w:val="pl-PL"/>
        </w:rPr>
      </w:pPr>
      <w:r w:rsidRPr="003C6695">
        <w:rPr>
          <w:lang w:val="pl-PL"/>
        </w:rPr>
        <w:t>W części 2 testowane są listy ACL na routerze HQ w celu określenia, czy są one skonfigurowane poprawnie.</w:t>
      </w:r>
    </w:p>
    <w:p w:rsidR="00487F97" w:rsidRPr="003C6695" w:rsidRDefault="00476EBB">
      <w:pPr>
        <w:pStyle w:val="StepHead"/>
        <w:numPr>
          <w:ilvl w:val="1"/>
          <w:numId w:val="2"/>
        </w:numPr>
        <w:rPr>
          <w:lang w:val="pl-PL"/>
        </w:rPr>
      </w:pPr>
      <w:r w:rsidRPr="003C6695">
        <w:rPr>
          <w:rStyle w:val="hps"/>
          <w:lang w:val="pl-PL"/>
        </w:rPr>
        <w:t>Rozwiąż problemy</w:t>
      </w:r>
      <w:r w:rsidRPr="003C6695">
        <w:rPr>
          <w:lang w:val="pl-PL"/>
        </w:rPr>
        <w:t xml:space="preserve"> z ACL 101</w:t>
      </w:r>
    </w:p>
    <w:p w:rsidR="00487F97" w:rsidRPr="003C6695" w:rsidRDefault="00476EBB">
      <w:pPr>
        <w:pStyle w:val="BodyTextL25"/>
        <w:rPr>
          <w:lang w:val="pl-PL"/>
        </w:rPr>
      </w:pPr>
      <w:r w:rsidRPr="003C6695">
        <w:rPr>
          <w:lang w:val="pl-PL"/>
        </w:rPr>
        <w:t xml:space="preserve">ACL 101 jest zaimplementowana celem ograniczenia ruchu wychodzącego poza strefę korporacyjną. Ta strefa obejmuje tylko klientów wewnętrznych i serwery do użytku wewnętrznego. Tylko  ruch z sieci 192.168.1.0/24 może opuścić strefę korporacyjną. </w:t>
      </w:r>
    </w:p>
    <w:p w:rsidR="00487F97" w:rsidRPr="003C6695" w:rsidRDefault="00476EBB">
      <w:pPr>
        <w:pStyle w:val="SubStepAlpha"/>
        <w:numPr>
          <w:ilvl w:val="2"/>
          <w:numId w:val="2"/>
        </w:numPr>
        <w:rPr>
          <w:lang w:val="pl-PL"/>
        </w:rPr>
      </w:pPr>
      <w:r w:rsidRPr="003C6695">
        <w:rPr>
          <w:lang w:val="pl-PL"/>
        </w:rPr>
        <w:t xml:space="preserve">Czy ping z PC-A do swojej bramy domyślnej powiódł się? ______________ </w:t>
      </w:r>
    </w:p>
    <w:p w:rsidR="00487F97" w:rsidRPr="003C6695" w:rsidRDefault="00476EBB">
      <w:pPr>
        <w:pStyle w:val="SubStepAlpha"/>
        <w:numPr>
          <w:ilvl w:val="2"/>
          <w:numId w:val="2"/>
        </w:numPr>
        <w:rPr>
          <w:lang w:val="pl-PL"/>
        </w:rPr>
      </w:pPr>
      <w:r w:rsidRPr="003C6695">
        <w:rPr>
          <w:lang w:val="pl-PL"/>
        </w:rPr>
        <w:t>Po weryfikacji, że PC-A został skonfigurowany poprawnie, sprawdź router  HQ celem znalez</w:t>
      </w:r>
      <w:r w:rsidR="007F1A6E">
        <w:rPr>
          <w:lang w:val="pl-PL"/>
        </w:rPr>
        <w:t>ienia  błędów  przez przeglądnię</w:t>
      </w:r>
      <w:r w:rsidRPr="003C6695">
        <w:rPr>
          <w:lang w:val="pl-PL"/>
        </w:rPr>
        <w:t xml:space="preserve">cie podsumowania listy ACL 101. Wprowadź komendę </w:t>
      </w:r>
      <w:r w:rsidRPr="003C6695">
        <w:rPr>
          <w:b/>
          <w:lang w:val="pl-PL"/>
        </w:rPr>
        <w:t xml:space="preserve">show </w:t>
      </w:r>
      <w:proofErr w:type="spellStart"/>
      <w:r w:rsidRPr="003C6695">
        <w:rPr>
          <w:b/>
          <w:lang w:val="pl-PL"/>
        </w:rPr>
        <w:t>access-lists</w:t>
      </w:r>
      <w:proofErr w:type="spellEnd"/>
      <w:r w:rsidRPr="003C6695">
        <w:rPr>
          <w:b/>
          <w:lang w:val="pl-PL"/>
        </w:rPr>
        <w:t xml:space="preserve"> 101</w:t>
      </w:r>
      <w:r w:rsidRPr="003C6695">
        <w:rPr>
          <w:lang w:val="pl-PL"/>
        </w:rPr>
        <w:t>.</w:t>
      </w:r>
    </w:p>
    <w:p w:rsidR="00487F97" w:rsidRPr="003C6695" w:rsidRDefault="00476EBB">
      <w:pPr>
        <w:pStyle w:val="CMD"/>
        <w:rPr>
          <w:lang w:val="pl-PL"/>
        </w:rPr>
      </w:pPr>
      <w:r w:rsidRPr="003C6695">
        <w:rPr>
          <w:lang w:val="pl-PL"/>
        </w:rPr>
        <w:t xml:space="preserve">HQ# </w:t>
      </w:r>
      <w:r w:rsidRPr="003C6695">
        <w:rPr>
          <w:b/>
          <w:lang w:val="pl-PL"/>
        </w:rPr>
        <w:t xml:space="preserve">show </w:t>
      </w:r>
      <w:proofErr w:type="spellStart"/>
      <w:r w:rsidRPr="003C6695">
        <w:rPr>
          <w:b/>
          <w:lang w:val="pl-PL"/>
        </w:rPr>
        <w:t>access-lists</w:t>
      </w:r>
      <w:proofErr w:type="spellEnd"/>
      <w:r w:rsidRPr="003C6695">
        <w:rPr>
          <w:b/>
          <w:lang w:val="pl-PL"/>
        </w:rPr>
        <w:t xml:space="preserve"> 101</w:t>
      </w:r>
    </w:p>
    <w:p w:rsidR="00487F97" w:rsidRPr="003C6695" w:rsidRDefault="00476EBB">
      <w:pPr>
        <w:pStyle w:val="CMDOutput"/>
        <w:rPr>
          <w:lang w:val="pl-PL"/>
        </w:rPr>
      </w:pPr>
      <w:r w:rsidRPr="003C6695">
        <w:rPr>
          <w:lang w:val="pl-PL"/>
        </w:rPr>
        <w:t xml:space="preserve">Extended IP </w:t>
      </w:r>
      <w:proofErr w:type="spellStart"/>
      <w:r w:rsidRPr="003C6695">
        <w:rPr>
          <w:lang w:val="pl-PL"/>
        </w:rPr>
        <w:t>access</w:t>
      </w:r>
      <w:proofErr w:type="spellEnd"/>
      <w:r w:rsidRPr="003C6695">
        <w:rPr>
          <w:lang w:val="pl-PL"/>
        </w:rPr>
        <w:t xml:space="preserve"> list 101</w:t>
      </w:r>
    </w:p>
    <w:p w:rsidR="00487F97" w:rsidRPr="003C6695" w:rsidRDefault="00476EBB">
      <w:pPr>
        <w:pStyle w:val="CMDOutput"/>
        <w:rPr>
          <w:lang w:val="pl-PL"/>
        </w:rPr>
      </w:pPr>
      <w:r w:rsidRPr="003C6695">
        <w:rPr>
          <w:lang w:val="pl-PL"/>
        </w:rPr>
        <w:t xml:space="preserve">    10 </w:t>
      </w:r>
      <w:proofErr w:type="spellStart"/>
      <w:r w:rsidRPr="003C6695">
        <w:rPr>
          <w:lang w:val="pl-PL"/>
        </w:rPr>
        <w:t>permit</w:t>
      </w:r>
      <w:proofErr w:type="spellEnd"/>
      <w:r w:rsidRPr="003C6695">
        <w:rPr>
          <w:lang w:val="pl-PL"/>
        </w:rPr>
        <w:t xml:space="preserve"> </w:t>
      </w:r>
      <w:proofErr w:type="spellStart"/>
      <w:r w:rsidRPr="003C6695">
        <w:rPr>
          <w:lang w:val="pl-PL"/>
        </w:rPr>
        <w:t>ip</w:t>
      </w:r>
      <w:proofErr w:type="spellEnd"/>
      <w:r w:rsidRPr="003C6695">
        <w:rPr>
          <w:lang w:val="pl-PL"/>
        </w:rPr>
        <w:t xml:space="preserve"> 192.168.11.0 0.0.0.255 </w:t>
      </w:r>
      <w:proofErr w:type="spellStart"/>
      <w:r w:rsidRPr="003C6695">
        <w:rPr>
          <w:lang w:val="pl-PL"/>
        </w:rPr>
        <w:t>any</w:t>
      </w:r>
      <w:proofErr w:type="spellEnd"/>
    </w:p>
    <w:p w:rsidR="00487F97" w:rsidRPr="003C6695" w:rsidRDefault="00476EBB">
      <w:pPr>
        <w:pStyle w:val="CMDOutput"/>
        <w:rPr>
          <w:lang w:val="pl-PL"/>
        </w:rPr>
      </w:pPr>
      <w:r w:rsidRPr="003C6695">
        <w:rPr>
          <w:lang w:val="pl-PL"/>
        </w:rPr>
        <w:lastRenderedPageBreak/>
        <w:t xml:space="preserve">    20 </w:t>
      </w:r>
      <w:proofErr w:type="spellStart"/>
      <w:r w:rsidRPr="003C6695">
        <w:rPr>
          <w:lang w:val="pl-PL"/>
        </w:rPr>
        <w:t>deny</w:t>
      </w:r>
      <w:proofErr w:type="spellEnd"/>
      <w:r w:rsidRPr="003C6695">
        <w:rPr>
          <w:lang w:val="pl-PL"/>
        </w:rPr>
        <w:t xml:space="preserve"> </w:t>
      </w:r>
      <w:proofErr w:type="spellStart"/>
      <w:r w:rsidRPr="003C6695">
        <w:rPr>
          <w:lang w:val="pl-PL"/>
        </w:rPr>
        <w:t>ip</w:t>
      </w:r>
      <w:proofErr w:type="spellEnd"/>
      <w:r w:rsidRPr="003C6695">
        <w:rPr>
          <w:lang w:val="pl-PL"/>
        </w:rPr>
        <w:t xml:space="preserve"> </w:t>
      </w:r>
      <w:proofErr w:type="spellStart"/>
      <w:r w:rsidRPr="003C6695">
        <w:rPr>
          <w:lang w:val="pl-PL"/>
        </w:rPr>
        <w:t>any</w:t>
      </w:r>
      <w:proofErr w:type="spellEnd"/>
      <w:r w:rsidRPr="003C6695">
        <w:rPr>
          <w:lang w:val="pl-PL"/>
        </w:rPr>
        <w:t xml:space="preserve"> </w:t>
      </w:r>
      <w:proofErr w:type="spellStart"/>
      <w:r w:rsidRPr="003C6695">
        <w:rPr>
          <w:lang w:val="pl-PL"/>
        </w:rPr>
        <w:t>any</w:t>
      </w:r>
      <w:proofErr w:type="spellEnd"/>
    </w:p>
    <w:p w:rsidR="00487F97" w:rsidRPr="003C6695" w:rsidRDefault="00476EBB">
      <w:pPr>
        <w:pStyle w:val="SubStepAlpha"/>
        <w:numPr>
          <w:ilvl w:val="2"/>
          <w:numId w:val="2"/>
        </w:numPr>
        <w:rPr>
          <w:lang w:val="pl-PL"/>
        </w:rPr>
      </w:pPr>
      <w:r w:rsidRPr="003C6695">
        <w:rPr>
          <w:lang w:val="pl-PL"/>
        </w:rPr>
        <w:t>Czy są jakieś problemy z ACL 101?</w:t>
      </w:r>
    </w:p>
    <w:p w:rsidR="00487F97" w:rsidRPr="003C6695" w:rsidRDefault="00476EBB">
      <w:pPr>
        <w:pStyle w:val="BodyTextL50"/>
        <w:rPr>
          <w:lang w:val="pl-PL"/>
        </w:rPr>
      </w:pPr>
      <w:r w:rsidRPr="003C6695">
        <w:rPr>
          <w:lang w:val="pl-PL"/>
        </w:rPr>
        <w:t>_________________________________________________________________________________</w:t>
      </w:r>
    </w:p>
    <w:p w:rsidR="00487F97" w:rsidRPr="003C6695" w:rsidRDefault="00476EBB">
      <w:pPr>
        <w:pStyle w:val="SubStepAlpha"/>
        <w:numPr>
          <w:ilvl w:val="2"/>
          <w:numId w:val="2"/>
        </w:numPr>
        <w:rPr>
          <w:lang w:val="pl-PL"/>
        </w:rPr>
      </w:pPr>
      <w:r w:rsidRPr="003C6695">
        <w:rPr>
          <w:lang w:val="pl-PL"/>
        </w:rPr>
        <w:t xml:space="preserve">Sprawdź interfejs bramy domyślnej dla sieci 192.168.1.0 /24 network. Zweryfikuj, czy ACL 101 jest założona w poprawnym kierunku na interfejsie G0/1. Wprowadź komendę </w:t>
      </w:r>
      <w:r w:rsidRPr="003C6695">
        <w:rPr>
          <w:b/>
          <w:lang w:val="pl-PL"/>
        </w:rPr>
        <w:t xml:space="preserve">show </w:t>
      </w:r>
      <w:proofErr w:type="spellStart"/>
      <w:r w:rsidRPr="003C6695">
        <w:rPr>
          <w:b/>
          <w:lang w:val="pl-PL"/>
        </w:rPr>
        <w:t>ip</w:t>
      </w:r>
      <w:proofErr w:type="spellEnd"/>
      <w:r w:rsidRPr="003C6695">
        <w:rPr>
          <w:b/>
          <w:lang w:val="pl-PL"/>
        </w:rPr>
        <w:t xml:space="preserve"> </w:t>
      </w:r>
      <w:proofErr w:type="spellStart"/>
      <w:r w:rsidRPr="003C6695">
        <w:rPr>
          <w:b/>
          <w:lang w:val="pl-PL"/>
        </w:rPr>
        <w:t>interface</w:t>
      </w:r>
      <w:proofErr w:type="spellEnd"/>
      <w:r w:rsidRPr="003C6695">
        <w:rPr>
          <w:b/>
          <w:lang w:val="pl-PL"/>
        </w:rPr>
        <w:t xml:space="preserve"> g0/1</w:t>
      </w:r>
      <w:r w:rsidRPr="003C6695">
        <w:rPr>
          <w:lang w:val="pl-PL"/>
        </w:rPr>
        <w:t>.</w:t>
      </w:r>
    </w:p>
    <w:p w:rsidR="00487F97" w:rsidRPr="00AB34C9" w:rsidRDefault="00476EBB">
      <w:pPr>
        <w:pStyle w:val="CMD"/>
        <w:rPr>
          <w:b/>
        </w:rPr>
      </w:pPr>
      <w:r w:rsidRPr="00AB34C9">
        <w:t xml:space="preserve">HQ# </w:t>
      </w:r>
      <w:r w:rsidRPr="00AB34C9">
        <w:rPr>
          <w:b/>
        </w:rPr>
        <w:t>show ip interface g0/1</w:t>
      </w:r>
    </w:p>
    <w:p w:rsidR="00487F97" w:rsidRPr="00AB34C9" w:rsidRDefault="00476EBB">
      <w:pPr>
        <w:pStyle w:val="CMDOutput"/>
      </w:pPr>
      <w:r w:rsidRPr="00AB34C9">
        <w:t>GigabitEthernet0/1 is up, line protocol is up</w:t>
      </w:r>
    </w:p>
    <w:p w:rsidR="00487F97" w:rsidRPr="00AB34C9" w:rsidRDefault="00476EBB">
      <w:pPr>
        <w:pStyle w:val="CMDOutput"/>
      </w:pPr>
      <w:r w:rsidRPr="00AB34C9">
        <w:t xml:space="preserve">  Internet address is 192.168.1.1/24</w:t>
      </w:r>
    </w:p>
    <w:p w:rsidR="00487F97" w:rsidRPr="00AB34C9" w:rsidRDefault="00476EBB">
      <w:pPr>
        <w:pStyle w:val="CMDOutput"/>
      </w:pPr>
      <w:r w:rsidRPr="00AB34C9">
        <w:t xml:space="preserve">  Broadcast address is 255.255.255.255</w:t>
      </w:r>
    </w:p>
    <w:p w:rsidR="00487F97" w:rsidRPr="00AB34C9" w:rsidRDefault="00476EBB">
      <w:pPr>
        <w:pStyle w:val="CMDOutput"/>
      </w:pPr>
      <w:r w:rsidRPr="00AB34C9">
        <w:t xml:space="preserve">  Address determined by setup command</w:t>
      </w:r>
    </w:p>
    <w:p w:rsidR="00487F97" w:rsidRPr="00AB34C9" w:rsidRDefault="00476EBB">
      <w:pPr>
        <w:pStyle w:val="CMDOutput"/>
      </w:pPr>
      <w:r w:rsidRPr="00AB34C9">
        <w:t xml:space="preserve">  MTU is 1500 bytes</w:t>
      </w:r>
    </w:p>
    <w:p w:rsidR="00487F97" w:rsidRPr="00AB34C9" w:rsidRDefault="00476EBB">
      <w:pPr>
        <w:pStyle w:val="CMDOutput"/>
      </w:pPr>
      <w:r w:rsidRPr="00AB34C9">
        <w:t xml:space="preserve">  Helper address is not set</w:t>
      </w:r>
    </w:p>
    <w:p w:rsidR="00487F97" w:rsidRPr="00AB34C9" w:rsidRDefault="00476EBB">
      <w:pPr>
        <w:pStyle w:val="CMDOutput"/>
      </w:pPr>
      <w:r w:rsidRPr="00AB34C9">
        <w:t xml:space="preserve">  Directed broadcast forwarding is disabled</w:t>
      </w:r>
    </w:p>
    <w:p w:rsidR="00487F97" w:rsidRPr="00AB34C9" w:rsidRDefault="00476EBB">
      <w:pPr>
        <w:pStyle w:val="CMDOutput"/>
      </w:pPr>
      <w:r w:rsidRPr="00AB34C9">
        <w:t xml:space="preserve">  Multicast reserved groups joined: 224.0.0.10</w:t>
      </w:r>
    </w:p>
    <w:p w:rsidR="00487F97" w:rsidRPr="00AB34C9" w:rsidRDefault="00476EBB">
      <w:pPr>
        <w:pStyle w:val="CMDOutput"/>
        <w:rPr>
          <w:shd w:val="clear" w:color="auto" w:fill="FFFF00"/>
        </w:rPr>
      </w:pPr>
      <w:r w:rsidRPr="00AB34C9">
        <w:t xml:space="preserve">  </w:t>
      </w:r>
      <w:r w:rsidRPr="00AB34C9">
        <w:rPr>
          <w:shd w:val="clear" w:color="auto" w:fill="FFFF00"/>
        </w:rPr>
        <w:t>Outgoing access list is 101</w:t>
      </w:r>
    </w:p>
    <w:p w:rsidR="00487F97" w:rsidRPr="003C6695" w:rsidRDefault="00476EBB">
      <w:pPr>
        <w:pStyle w:val="CMDOutput"/>
        <w:rPr>
          <w:lang w:val="pl-PL"/>
        </w:rPr>
      </w:pPr>
      <w:r w:rsidRPr="00AB34C9">
        <w:t xml:space="preserve">  </w:t>
      </w:r>
      <w:proofErr w:type="spellStart"/>
      <w:r w:rsidRPr="003C6695">
        <w:rPr>
          <w:lang w:val="pl-PL"/>
        </w:rPr>
        <w:t>Inbound</w:t>
      </w:r>
      <w:proofErr w:type="spellEnd"/>
      <w:r w:rsidRPr="003C6695">
        <w:rPr>
          <w:lang w:val="pl-PL"/>
        </w:rPr>
        <w:t xml:space="preserve">  </w:t>
      </w:r>
      <w:proofErr w:type="spellStart"/>
      <w:r w:rsidRPr="003C6695">
        <w:rPr>
          <w:lang w:val="pl-PL"/>
        </w:rPr>
        <w:t>access</w:t>
      </w:r>
      <w:proofErr w:type="spellEnd"/>
      <w:r w:rsidRPr="003C6695">
        <w:rPr>
          <w:lang w:val="pl-PL"/>
        </w:rPr>
        <w:t xml:space="preserve"> list </w:t>
      </w:r>
      <w:proofErr w:type="spellStart"/>
      <w:r w:rsidRPr="003C6695">
        <w:rPr>
          <w:lang w:val="pl-PL"/>
        </w:rPr>
        <w:t>is</w:t>
      </w:r>
      <w:proofErr w:type="spellEnd"/>
      <w:r w:rsidRPr="003C6695">
        <w:rPr>
          <w:lang w:val="pl-PL"/>
        </w:rPr>
        <w:t xml:space="preserve"> 102</w:t>
      </w:r>
    </w:p>
    <w:p w:rsidR="00487F97" w:rsidRPr="003C6695" w:rsidRDefault="00476EBB">
      <w:pPr>
        <w:pStyle w:val="BodyTextL50"/>
        <w:rPr>
          <w:lang w:val="pl-PL"/>
        </w:rPr>
      </w:pPr>
      <w:r w:rsidRPr="003C6695">
        <w:rPr>
          <w:lang w:val="pl-PL"/>
        </w:rPr>
        <w:t>Czy kierunek dla interfejsu G0/1 jest skonfigurowany poprawnie dla ACL 101?</w:t>
      </w:r>
    </w:p>
    <w:p w:rsidR="00487F97" w:rsidRPr="003C6695" w:rsidRDefault="00476EBB">
      <w:pPr>
        <w:pStyle w:val="BodyTextL50"/>
        <w:rPr>
          <w:lang w:val="pl-PL"/>
        </w:rPr>
      </w:pPr>
      <w:r w:rsidRPr="003C6695">
        <w:rPr>
          <w:lang w:val="pl-PL"/>
        </w:rPr>
        <w:t>_________________________________________________________________________________</w:t>
      </w:r>
    </w:p>
    <w:p w:rsidR="00487F97" w:rsidRPr="003C6695" w:rsidRDefault="00476EBB">
      <w:pPr>
        <w:pStyle w:val="SubStepAlpha"/>
        <w:numPr>
          <w:ilvl w:val="2"/>
          <w:numId w:val="2"/>
        </w:numPr>
        <w:rPr>
          <w:lang w:val="pl-PL"/>
        </w:rPr>
      </w:pPr>
      <w:r w:rsidRPr="003C6695">
        <w:rPr>
          <w:rStyle w:val="hps"/>
          <w:lang w:val="pl-PL"/>
        </w:rPr>
        <w:t>Popraw</w:t>
      </w:r>
      <w:r w:rsidRPr="003C6695">
        <w:rPr>
          <w:lang w:val="pl-PL"/>
        </w:rPr>
        <w:t xml:space="preserve"> </w:t>
      </w:r>
      <w:r w:rsidRPr="003C6695">
        <w:rPr>
          <w:rStyle w:val="hps"/>
          <w:lang w:val="pl-PL"/>
        </w:rPr>
        <w:t>znalezione błędy</w:t>
      </w:r>
      <w:r w:rsidRPr="003C6695">
        <w:rPr>
          <w:lang w:val="pl-PL"/>
        </w:rPr>
        <w:t xml:space="preserve"> </w:t>
      </w:r>
      <w:r w:rsidRPr="003C6695">
        <w:rPr>
          <w:rStyle w:val="hps"/>
          <w:lang w:val="pl-PL"/>
        </w:rPr>
        <w:t>dotyczące</w:t>
      </w:r>
      <w:r w:rsidRPr="003C6695">
        <w:rPr>
          <w:lang w:val="pl-PL"/>
        </w:rPr>
        <w:t xml:space="preserve"> </w:t>
      </w:r>
      <w:r w:rsidRPr="003C6695">
        <w:rPr>
          <w:rStyle w:val="hps"/>
          <w:lang w:val="pl-PL"/>
        </w:rPr>
        <w:t>ACL</w:t>
      </w:r>
      <w:r w:rsidRPr="003C6695">
        <w:rPr>
          <w:lang w:val="pl-PL"/>
        </w:rPr>
        <w:t xml:space="preserve"> </w:t>
      </w:r>
      <w:r w:rsidRPr="003C6695">
        <w:rPr>
          <w:rStyle w:val="hps"/>
          <w:lang w:val="pl-PL"/>
        </w:rPr>
        <w:t>101</w:t>
      </w:r>
      <w:r w:rsidRPr="003C6695">
        <w:rPr>
          <w:lang w:val="pl-PL"/>
        </w:rPr>
        <w:t xml:space="preserve"> </w:t>
      </w:r>
      <w:r w:rsidRPr="003C6695">
        <w:rPr>
          <w:rStyle w:val="hps"/>
          <w:lang w:val="pl-PL"/>
        </w:rPr>
        <w:t>i sprawdź</w:t>
      </w:r>
      <w:r w:rsidRPr="003C6695">
        <w:rPr>
          <w:lang w:val="pl-PL"/>
        </w:rPr>
        <w:t xml:space="preserve"> </w:t>
      </w:r>
      <w:r w:rsidRPr="003C6695">
        <w:rPr>
          <w:rStyle w:val="hps"/>
          <w:lang w:val="pl-PL"/>
        </w:rPr>
        <w:t>czy ruch z</w:t>
      </w:r>
      <w:r w:rsidRPr="003C6695">
        <w:rPr>
          <w:lang w:val="pl-PL"/>
        </w:rPr>
        <w:t xml:space="preserve"> </w:t>
      </w:r>
      <w:r w:rsidRPr="003C6695">
        <w:rPr>
          <w:rStyle w:val="hps"/>
          <w:lang w:val="pl-PL"/>
        </w:rPr>
        <w:t>sieci</w:t>
      </w:r>
      <w:r w:rsidRPr="003C6695">
        <w:rPr>
          <w:lang w:val="pl-PL"/>
        </w:rPr>
        <w:t xml:space="preserve"> </w:t>
      </w:r>
      <w:r w:rsidRPr="003C6695">
        <w:rPr>
          <w:rStyle w:val="hps"/>
          <w:lang w:val="pl-PL"/>
        </w:rPr>
        <w:t>192.168.1.0</w:t>
      </w:r>
      <w:r w:rsidRPr="003C6695">
        <w:rPr>
          <w:lang w:val="pl-PL"/>
        </w:rPr>
        <w:t xml:space="preserve"> </w:t>
      </w:r>
      <w:r w:rsidRPr="003C6695">
        <w:rPr>
          <w:rStyle w:val="hps"/>
          <w:lang w:val="pl-PL"/>
        </w:rPr>
        <w:t>/</w:t>
      </w:r>
      <w:r w:rsidRPr="003C6695">
        <w:rPr>
          <w:lang w:val="pl-PL"/>
        </w:rPr>
        <w:t xml:space="preserve"> </w:t>
      </w:r>
      <w:r w:rsidRPr="003C6695">
        <w:rPr>
          <w:rStyle w:val="hps"/>
          <w:lang w:val="pl-PL"/>
        </w:rPr>
        <w:t>24</w:t>
      </w:r>
      <w:r w:rsidRPr="003C6695">
        <w:rPr>
          <w:lang w:val="pl-PL"/>
        </w:rPr>
        <w:t xml:space="preserve"> </w:t>
      </w:r>
      <w:r w:rsidRPr="003C6695">
        <w:rPr>
          <w:rStyle w:val="hps"/>
          <w:lang w:val="pl-PL"/>
        </w:rPr>
        <w:t>może</w:t>
      </w:r>
      <w:r w:rsidRPr="003C6695">
        <w:rPr>
          <w:lang w:val="pl-PL"/>
        </w:rPr>
        <w:t xml:space="preserve"> </w:t>
      </w:r>
      <w:r w:rsidRPr="003C6695">
        <w:rPr>
          <w:rStyle w:val="hps"/>
          <w:lang w:val="pl-PL"/>
        </w:rPr>
        <w:t>opuścić</w:t>
      </w:r>
      <w:r w:rsidRPr="003C6695">
        <w:rPr>
          <w:lang w:val="pl-PL"/>
        </w:rPr>
        <w:t xml:space="preserve"> </w:t>
      </w:r>
      <w:r w:rsidRPr="003C6695">
        <w:rPr>
          <w:rStyle w:val="hps"/>
          <w:lang w:val="pl-PL"/>
        </w:rPr>
        <w:t>sieć firmową</w:t>
      </w:r>
      <w:r w:rsidRPr="003C6695">
        <w:rPr>
          <w:lang w:val="pl-PL"/>
        </w:rPr>
        <w:t xml:space="preserve">. </w:t>
      </w:r>
      <w:r w:rsidRPr="003C6695">
        <w:rPr>
          <w:rStyle w:val="hps"/>
          <w:lang w:val="pl-PL"/>
        </w:rPr>
        <w:t>Zapisz</w:t>
      </w:r>
      <w:r w:rsidRPr="003C6695">
        <w:rPr>
          <w:lang w:val="pl-PL"/>
        </w:rPr>
        <w:t xml:space="preserve"> </w:t>
      </w:r>
      <w:r w:rsidRPr="003C6695">
        <w:rPr>
          <w:rStyle w:val="hps"/>
          <w:lang w:val="pl-PL"/>
        </w:rPr>
        <w:t>polecenia użyte</w:t>
      </w:r>
      <w:r w:rsidRPr="003C6695">
        <w:rPr>
          <w:lang w:val="pl-PL"/>
        </w:rPr>
        <w:t xml:space="preserve"> </w:t>
      </w:r>
      <w:r w:rsidRPr="003C6695">
        <w:rPr>
          <w:rStyle w:val="hps"/>
          <w:lang w:val="pl-PL"/>
        </w:rPr>
        <w:t>do</w:t>
      </w:r>
      <w:r w:rsidRPr="003C6695">
        <w:rPr>
          <w:lang w:val="pl-PL"/>
        </w:rPr>
        <w:t xml:space="preserve"> </w:t>
      </w:r>
      <w:r w:rsidRPr="003C6695">
        <w:rPr>
          <w:rStyle w:val="hps"/>
          <w:lang w:val="pl-PL"/>
        </w:rPr>
        <w:t>skorygowania błędów</w:t>
      </w:r>
      <w:r w:rsidRPr="003C6695">
        <w:rPr>
          <w:lang w:val="pl-PL"/>
        </w:rPr>
        <w:t>.</w:t>
      </w:r>
    </w:p>
    <w:p w:rsidR="00487F97" w:rsidRPr="003C6695" w:rsidRDefault="00476EBB">
      <w:pPr>
        <w:pStyle w:val="BodyTextL50"/>
        <w:rPr>
          <w:lang w:val="pl-PL"/>
        </w:rPr>
      </w:pPr>
      <w:r w:rsidRPr="003C6695">
        <w:rPr>
          <w:lang w:val="pl-PL"/>
        </w:rPr>
        <w:t>_________________________________________________________________________________</w:t>
      </w:r>
    </w:p>
    <w:p w:rsidR="00487F97" w:rsidRPr="003C6695" w:rsidRDefault="00476EBB">
      <w:pPr>
        <w:pStyle w:val="BodyTextL50"/>
        <w:rPr>
          <w:lang w:val="pl-PL"/>
        </w:rPr>
      </w:pPr>
      <w:r w:rsidRPr="003C6695">
        <w:rPr>
          <w:lang w:val="pl-PL"/>
        </w:rPr>
        <w:t>_________________________________________________________________________________</w:t>
      </w:r>
    </w:p>
    <w:p w:rsidR="00487F97" w:rsidRPr="003C6695" w:rsidRDefault="00476EBB">
      <w:pPr>
        <w:pStyle w:val="BodyTextL50"/>
        <w:rPr>
          <w:lang w:val="pl-PL"/>
        </w:rPr>
      </w:pPr>
      <w:r w:rsidRPr="003C6695">
        <w:rPr>
          <w:lang w:val="pl-PL"/>
        </w:rPr>
        <w:t>_________________________________________________________________________________</w:t>
      </w:r>
    </w:p>
    <w:p w:rsidR="00487F97" w:rsidRPr="003C6695" w:rsidRDefault="00476EBB">
      <w:pPr>
        <w:pStyle w:val="BodyTextL50"/>
        <w:rPr>
          <w:lang w:val="pl-PL"/>
        </w:rPr>
      </w:pPr>
      <w:r w:rsidRPr="003C6695">
        <w:rPr>
          <w:lang w:val="pl-PL"/>
        </w:rPr>
        <w:t>_________________________________________________________________________________</w:t>
      </w:r>
    </w:p>
    <w:p w:rsidR="00487F97" w:rsidRPr="003C6695" w:rsidRDefault="00476EBB">
      <w:pPr>
        <w:pStyle w:val="BodyTextL50"/>
        <w:rPr>
          <w:lang w:val="pl-PL"/>
        </w:rPr>
      </w:pPr>
      <w:r w:rsidRPr="003C6695">
        <w:rPr>
          <w:lang w:val="pl-PL"/>
        </w:rPr>
        <w:t>_________________________________________________________________________________</w:t>
      </w:r>
    </w:p>
    <w:p w:rsidR="00487F97" w:rsidRPr="003C6695" w:rsidRDefault="00476EBB">
      <w:pPr>
        <w:pStyle w:val="SubStepAlpha"/>
        <w:numPr>
          <w:ilvl w:val="2"/>
          <w:numId w:val="2"/>
        </w:numPr>
        <w:rPr>
          <w:lang w:val="pl-PL"/>
        </w:rPr>
      </w:pPr>
      <w:r w:rsidRPr="003C6695">
        <w:rPr>
          <w:rStyle w:val="hps"/>
          <w:lang w:val="pl-PL"/>
        </w:rPr>
        <w:t>Sprawdź</w:t>
      </w:r>
      <w:r w:rsidRPr="003C6695">
        <w:rPr>
          <w:lang w:val="pl-PL"/>
        </w:rPr>
        <w:t xml:space="preserve"> czy ping z </w:t>
      </w:r>
      <w:r w:rsidRPr="003C6695">
        <w:rPr>
          <w:rStyle w:val="hps"/>
          <w:lang w:val="pl-PL"/>
        </w:rPr>
        <w:t>PC</w:t>
      </w:r>
      <w:r w:rsidRPr="003C6695">
        <w:rPr>
          <w:lang w:val="pl-PL"/>
        </w:rPr>
        <w:t>-A do</w:t>
      </w:r>
      <w:r w:rsidRPr="003C6695">
        <w:rPr>
          <w:rStyle w:val="hps"/>
          <w:lang w:val="pl-PL"/>
        </w:rPr>
        <w:t xml:space="preserve"> interfejsu</w:t>
      </w:r>
      <w:r w:rsidRPr="003C6695">
        <w:rPr>
          <w:lang w:val="pl-PL"/>
        </w:rPr>
        <w:t xml:space="preserve"> </w:t>
      </w:r>
      <w:r w:rsidRPr="003C6695">
        <w:rPr>
          <w:rStyle w:val="hps"/>
          <w:lang w:val="pl-PL"/>
        </w:rPr>
        <w:t>jego bramy domyślnej powiódł się</w:t>
      </w:r>
      <w:r w:rsidRPr="003C6695">
        <w:rPr>
          <w:lang w:val="pl-PL"/>
        </w:rPr>
        <w:t>.</w:t>
      </w:r>
    </w:p>
    <w:p w:rsidR="00487F97" w:rsidRPr="003C6695" w:rsidRDefault="00476EBB">
      <w:pPr>
        <w:pStyle w:val="StepHead"/>
        <w:numPr>
          <w:ilvl w:val="1"/>
          <w:numId w:val="2"/>
        </w:numPr>
        <w:rPr>
          <w:lang w:val="pl-PL"/>
        </w:rPr>
      </w:pPr>
      <w:r w:rsidRPr="003C6695">
        <w:rPr>
          <w:lang w:val="pl-PL"/>
        </w:rPr>
        <w:t>Rozwiązywanie problemów z  ACL 102</w:t>
      </w:r>
    </w:p>
    <w:p w:rsidR="00487F97" w:rsidRPr="003C6695" w:rsidRDefault="00476EBB">
      <w:pPr>
        <w:pStyle w:val="BodyTextL25"/>
        <w:rPr>
          <w:lang w:val="pl-PL"/>
        </w:rPr>
      </w:pPr>
      <w:r w:rsidRPr="003C6695">
        <w:rPr>
          <w:lang w:val="pl-PL"/>
        </w:rPr>
        <w:t>ACL 102 jest zaimplementowana w celu ograniczenia ruchu do sieci firmowej. Ru</w:t>
      </w:r>
      <w:r w:rsidR="007F1A6E">
        <w:rPr>
          <w:lang w:val="pl-PL"/>
        </w:rPr>
        <w:t>ch pochodzący z </w:t>
      </w:r>
      <w:r w:rsidRPr="003C6695">
        <w:rPr>
          <w:lang w:val="pl-PL"/>
        </w:rPr>
        <w:t>zewnątrz sieci nie jest dopuszczony do sieci firmowej. Ruch zdalny jest dozwolony do sieci firmowej jeżeli został wywołany z sieci wewnętrznej. Komunikaty ICMP replay są dozwolone w celu rozwiązywania problemów.</w:t>
      </w:r>
    </w:p>
    <w:p w:rsidR="00487F97" w:rsidRPr="003C6695" w:rsidRDefault="00476EBB">
      <w:pPr>
        <w:pStyle w:val="SubStepAlpha"/>
        <w:numPr>
          <w:ilvl w:val="2"/>
          <w:numId w:val="2"/>
        </w:numPr>
        <w:rPr>
          <w:lang w:val="pl-PL"/>
        </w:rPr>
      </w:pPr>
      <w:r w:rsidRPr="003C6695">
        <w:rPr>
          <w:lang w:val="pl-PL"/>
        </w:rPr>
        <w:t>Czy ping z PC-A do PC-C zakończył się sukcesem? ____________</w:t>
      </w:r>
    </w:p>
    <w:p w:rsidR="00487F97" w:rsidRPr="003C6695" w:rsidRDefault="00476EBB">
      <w:pPr>
        <w:pStyle w:val="SubStepAlpha"/>
        <w:numPr>
          <w:ilvl w:val="2"/>
          <w:numId w:val="2"/>
        </w:numPr>
        <w:rPr>
          <w:lang w:val="pl-PL"/>
        </w:rPr>
      </w:pPr>
      <w:r w:rsidRPr="003C6695">
        <w:rPr>
          <w:rStyle w:val="hps"/>
          <w:lang w:val="pl-PL"/>
        </w:rPr>
        <w:t>Sprawdź</w:t>
      </w:r>
      <w:r w:rsidRPr="003C6695">
        <w:rPr>
          <w:lang w:val="pl-PL"/>
        </w:rPr>
        <w:t xml:space="preserve"> </w:t>
      </w:r>
      <w:r w:rsidRPr="003C6695">
        <w:rPr>
          <w:rStyle w:val="hps"/>
          <w:lang w:val="pl-PL"/>
        </w:rPr>
        <w:t>router</w:t>
      </w:r>
      <w:r w:rsidRPr="003C6695">
        <w:rPr>
          <w:lang w:val="pl-PL"/>
        </w:rPr>
        <w:t xml:space="preserve"> </w:t>
      </w:r>
      <w:r w:rsidRPr="003C6695">
        <w:rPr>
          <w:rStyle w:val="hps"/>
          <w:lang w:val="pl-PL"/>
        </w:rPr>
        <w:t>HQ</w:t>
      </w:r>
      <w:r w:rsidRPr="003C6695">
        <w:rPr>
          <w:lang w:val="pl-PL"/>
        </w:rPr>
        <w:t xml:space="preserve">, aby znaleźć </w:t>
      </w:r>
      <w:r w:rsidRPr="003C6695">
        <w:rPr>
          <w:rStyle w:val="hps"/>
          <w:lang w:val="pl-PL"/>
        </w:rPr>
        <w:t>ewentualne błędy</w:t>
      </w:r>
      <w:r w:rsidRPr="003C6695">
        <w:rPr>
          <w:lang w:val="pl-PL"/>
        </w:rPr>
        <w:t xml:space="preserve"> </w:t>
      </w:r>
      <w:r w:rsidRPr="003C6695">
        <w:rPr>
          <w:rStyle w:val="hps"/>
          <w:lang w:val="pl-PL"/>
        </w:rPr>
        <w:t>konfiguracyjne</w:t>
      </w:r>
      <w:r w:rsidRPr="003C6695">
        <w:rPr>
          <w:lang w:val="pl-PL"/>
        </w:rPr>
        <w:t xml:space="preserve"> </w:t>
      </w:r>
      <w:r w:rsidRPr="003C6695">
        <w:rPr>
          <w:rStyle w:val="hps"/>
          <w:lang w:val="pl-PL"/>
        </w:rPr>
        <w:t>przeglądając</w:t>
      </w:r>
      <w:r w:rsidRPr="003C6695">
        <w:rPr>
          <w:lang w:val="pl-PL"/>
        </w:rPr>
        <w:t xml:space="preserve"> </w:t>
      </w:r>
      <w:r w:rsidRPr="003C6695">
        <w:rPr>
          <w:rStyle w:val="hps"/>
          <w:lang w:val="pl-PL"/>
        </w:rPr>
        <w:t>podsumowanie</w:t>
      </w:r>
      <w:r w:rsidRPr="003C6695">
        <w:rPr>
          <w:lang w:val="pl-PL"/>
        </w:rPr>
        <w:t xml:space="preserve"> </w:t>
      </w:r>
      <w:r w:rsidRPr="003C6695">
        <w:rPr>
          <w:rStyle w:val="hps"/>
          <w:lang w:val="pl-PL"/>
        </w:rPr>
        <w:t>ACL</w:t>
      </w:r>
      <w:r w:rsidRPr="003C6695">
        <w:rPr>
          <w:lang w:val="pl-PL"/>
        </w:rPr>
        <w:t xml:space="preserve"> </w:t>
      </w:r>
      <w:r w:rsidRPr="003C6695">
        <w:rPr>
          <w:rStyle w:val="hps"/>
          <w:lang w:val="pl-PL"/>
        </w:rPr>
        <w:t>102.</w:t>
      </w:r>
      <w:r w:rsidRPr="003C6695">
        <w:rPr>
          <w:lang w:val="pl-PL"/>
        </w:rPr>
        <w:t xml:space="preserve"> </w:t>
      </w:r>
      <w:r w:rsidRPr="003C6695">
        <w:rPr>
          <w:rStyle w:val="hps"/>
          <w:lang w:val="pl-PL"/>
        </w:rPr>
        <w:t>Wprowadź</w:t>
      </w:r>
      <w:r w:rsidRPr="003C6695">
        <w:rPr>
          <w:lang w:val="pl-PL"/>
        </w:rPr>
        <w:t xml:space="preserve"> </w:t>
      </w:r>
      <w:r w:rsidRPr="003C6695">
        <w:rPr>
          <w:rStyle w:val="hps"/>
          <w:lang w:val="pl-PL"/>
        </w:rPr>
        <w:t>polecenie</w:t>
      </w:r>
      <w:r w:rsidRPr="003C6695">
        <w:rPr>
          <w:lang w:val="pl-PL"/>
        </w:rPr>
        <w:t xml:space="preserve"> </w:t>
      </w:r>
      <w:r w:rsidRPr="003C6695">
        <w:rPr>
          <w:b/>
          <w:lang w:val="pl-PL"/>
        </w:rPr>
        <w:t xml:space="preserve">show </w:t>
      </w:r>
      <w:proofErr w:type="spellStart"/>
      <w:r w:rsidRPr="003C6695">
        <w:rPr>
          <w:b/>
          <w:lang w:val="pl-PL"/>
        </w:rPr>
        <w:t>access-lists</w:t>
      </w:r>
      <w:proofErr w:type="spellEnd"/>
      <w:r w:rsidRPr="003C6695">
        <w:rPr>
          <w:b/>
          <w:lang w:val="pl-PL"/>
        </w:rPr>
        <w:t xml:space="preserve"> 102</w:t>
      </w:r>
      <w:r w:rsidRPr="003C6695">
        <w:rPr>
          <w:lang w:val="pl-PL"/>
        </w:rPr>
        <w:t>.</w:t>
      </w:r>
    </w:p>
    <w:p w:rsidR="00487F97" w:rsidRPr="003C6695" w:rsidRDefault="00476EBB">
      <w:pPr>
        <w:pStyle w:val="CMD"/>
        <w:rPr>
          <w:lang w:val="pl-PL"/>
        </w:rPr>
      </w:pPr>
      <w:r w:rsidRPr="003C6695">
        <w:rPr>
          <w:lang w:val="pl-PL"/>
        </w:rPr>
        <w:t xml:space="preserve">HQ# </w:t>
      </w:r>
      <w:r w:rsidRPr="003C6695">
        <w:rPr>
          <w:b/>
          <w:lang w:val="pl-PL"/>
        </w:rPr>
        <w:t xml:space="preserve">show </w:t>
      </w:r>
      <w:proofErr w:type="spellStart"/>
      <w:r w:rsidRPr="003C6695">
        <w:rPr>
          <w:b/>
          <w:lang w:val="pl-PL"/>
        </w:rPr>
        <w:t>access-lists</w:t>
      </w:r>
      <w:proofErr w:type="spellEnd"/>
      <w:r w:rsidRPr="003C6695">
        <w:rPr>
          <w:b/>
          <w:lang w:val="pl-PL"/>
        </w:rPr>
        <w:t xml:space="preserve"> 102</w:t>
      </w:r>
    </w:p>
    <w:p w:rsidR="00487F97" w:rsidRPr="003C6695" w:rsidRDefault="00476EBB">
      <w:pPr>
        <w:pStyle w:val="CMDOutput"/>
        <w:rPr>
          <w:lang w:val="pl-PL"/>
        </w:rPr>
      </w:pPr>
      <w:r w:rsidRPr="003C6695">
        <w:rPr>
          <w:lang w:val="pl-PL"/>
        </w:rPr>
        <w:t xml:space="preserve">Extended IP </w:t>
      </w:r>
      <w:proofErr w:type="spellStart"/>
      <w:r w:rsidRPr="003C6695">
        <w:rPr>
          <w:lang w:val="pl-PL"/>
        </w:rPr>
        <w:t>access</w:t>
      </w:r>
      <w:proofErr w:type="spellEnd"/>
      <w:r w:rsidRPr="003C6695">
        <w:rPr>
          <w:lang w:val="pl-PL"/>
        </w:rPr>
        <w:t xml:space="preserve"> list 102</w:t>
      </w:r>
    </w:p>
    <w:p w:rsidR="00487F97" w:rsidRPr="003C6695" w:rsidRDefault="00476EBB">
      <w:pPr>
        <w:pStyle w:val="CMDOutput"/>
        <w:rPr>
          <w:lang w:val="pl-PL"/>
        </w:rPr>
      </w:pPr>
      <w:r w:rsidRPr="003C6695">
        <w:rPr>
          <w:lang w:val="pl-PL"/>
        </w:rPr>
        <w:t xml:space="preserve">    10 </w:t>
      </w:r>
      <w:proofErr w:type="spellStart"/>
      <w:r w:rsidRPr="003C6695">
        <w:rPr>
          <w:lang w:val="pl-PL"/>
        </w:rPr>
        <w:t>permit</w:t>
      </w:r>
      <w:proofErr w:type="spellEnd"/>
      <w:r w:rsidRPr="003C6695">
        <w:rPr>
          <w:lang w:val="pl-PL"/>
        </w:rPr>
        <w:t xml:space="preserve"> </w:t>
      </w:r>
      <w:proofErr w:type="spellStart"/>
      <w:r w:rsidRPr="003C6695">
        <w:rPr>
          <w:lang w:val="pl-PL"/>
        </w:rPr>
        <w:t>tcp</w:t>
      </w:r>
      <w:proofErr w:type="spellEnd"/>
      <w:r w:rsidRPr="003C6695">
        <w:rPr>
          <w:lang w:val="pl-PL"/>
        </w:rPr>
        <w:t xml:space="preserve"> </w:t>
      </w:r>
      <w:proofErr w:type="spellStart"/>
      <w:r w:rsidRPr="003C6695">
        <w:rPr>
          <w:lang w:val="pl-PL"/>
        </w:rPr>
        <w:t>any</w:t>
      </w:r>
      <w:proofErr w:type="spellEnd"/>
      <w:r w:rsidRPr="003C6695">
        <w:rPr>
          <w:lang w:val="pl-PL"/>
        </w:rPr>
        <w:t xml:space="preserve"> </w:t>
      </w:r>
      <w:proofErr w:type="spellStart"/>
      <w:r w:rsidRPr="003C6695">
        <w:rPr>
          <w:lang w:val="pl-PL"/>
        </w:rPr>
        <w:t>any</w:t>
      </w:r>
      <w:proofErr w:type="spellEnd"/>
      <w:r w:rsidRPr="003C6695">
        <w:rPr>
          <w:lang w:val="pl-PL"/>
        </w:rPr>
        <w:t xml:space="preserve"> </w:t>
      </w:r>
      <w:proofErr w:type="spellStart"/>
      <w:r w:rsidRPr="003C6695">
        <w:rPr>
          <w:lang w:val="pl-PL"/>
        </w:rPr>
        <w:t>established</w:t>
      </w:r>
      <w:proofErr w:type="spellEnd"/>
    </w:p>
    <w:p w:rsidR="00487F97" w:rsidRPr="00AB34C9" w:rsidRDefault="00476EBB">
      <w:pPr>
        <w:pStyle w:val="CMDOutput"/>
      </w:pPr>
      <w:r w:rsidRPr="00AB34C9">
        <w:t xml:space="preserve">    20 permit icmp any any echo-reply</w:t>
      </w:r>
    </w:p>
    <w:p w:rsidR="00487F97" w:rsidRPr="00AB34C9" w:rsidRDefault="00476EBB">
      <w:pPr>
        <w:pStyle w:val="CMDOutput"/>
      </w:pPr>
      <w:r w:rsidRPr="00AB34C9">
        <w:t xml:space="preserve">    30 permit icmp any any unreachable</w:t>
      </w:r>
    </w:p>
    <w:p w:rsidR="00487F97" w:rsidRPr="00AB34C9" w:rsidRDefault="00476EBB">
      <w:pPr>
        <w:pStyle w:val="CMDOutput"/>
      </w:pPr>
      <w:r w:rsidRPr="00AB34C9">
        <w:t xml:space="preserve">    40 deny ip any any (57 matches)</w:t>
      </w:r>
    </w:p>
    <w:p w:rsidR="00487F97" w:rsidRPr="00E27861" w:rsidRDefault="00476EBB" w:rsidP="00E27861">
      <w:pPr>
        <w:pStyle w:val="SubStepAlpha"/>
        <w:numPr>
          <w:ilvl w:val="2"/>
          <w:numId w:val="2"/>
        </w:numPr>
        <w:rPr>
          <w:lang w:val="pl-PL"/>
        </w:rPr>
      </w:pPr>
      <w:r w:rsidRPr="00E27861">
        <w:rPr>
          <w:lang w:val="pl-PL"/>
        </w:rPr>
        <w:t xml:space="preserve">Czy są jakieś problemy z ACL 102?_______________ </w:t>
      </w:r>
      <w:r w:rsidRPr="00E27861">
        <w:rPr>
          <w:rStyle w:val="hps"/>
          <w:lang w:val="pl-PL"/>
        </w:rPr>
        <w:t>Upewnij się, że</w:t>
      </w:r>
      <w:r w:rsidRPr="00E27861">
        <w:rPr>
          <w:lang w:val="pl-PL"/>
        </w:rPr>
        <w:t xml:space="preserve"> </w:t>
      </w:r>
      <w:r w:rsidRPr="00E27861">
        <w:rPr>
          <w:rStyle w:val="hps"/>
          <w:lang w:val="pl-PL"/>
        </w:rPr>
        <w:t>lista ACL</w:t>
      </w:r>
      <w:r w:rsidRPr="00E27861">
        <w:rPr>
          <w:lang w:val="pl-PL"/>
        </w:rPr>
        <w:t xml:space="preserve"> </w:t>
      </w:r>
      <w:r w:rsidRPr="00E27861">
        <w:rPr>
          <w:rStyle w:val="hps"/>
          <w:lang w:val="pl-PL"/>
        </w:rPr>
        <w:t>102 jest</w:t>
      </w:r>
      <w:r w:rsidRPr="00E27861">
        <w:rPr>
          <w:lang w:val="pl-PL"/>
        </w:rPr>
        <w:t xml:space="preserve"> </w:t>
      </w:r>
      <w:r w:rsidRPr="00E27861">
        <w:rPr>
          <w:rStyle w:val="hps"/>
          <w:lang w:val="pl-PL"/>
        </w:rPr>
        <w:t>zastosowana</w:t>
      </w:r>
      <w:r w:rsidRPr="00E27861">
        <w:rPr>
          <w:lang w:val="pl-PL"/>
        </w:rPr>
        <w:t xml:space="preserve"> </w:t>
      </w:r>
      <w:r w:rsidRPr="00E27861">
        <w:rPr>
          <w:rStyle w:val="hps"/>
          <w:lang w:val="pl-PL"/>
        </w:rPr>
        <w:t>w odpowiednim kierunku</w:t>
      </w:r>
      <w:r w:rsidRPr="00E27861">
        <w:rPr>
          <w:lang w:val="pl-PL"/>
        </w:rPr>
        <w:t xml:space="preserve"> </w:t>
      </w:r>
      <w:r w:rsidRPr="00E27861">
        <w:rPr>
          <w:rStyle w:val="hps"/>
          <w:lang w:val="pl-PL"/>
        </w:rPr>
        <w:t>na</w:t>
      </w:r>
      <w:r w:rsidRPr="00E27861">
        <w:rPr>
          <w:lang w:val="pl-PL"/>
        </w:rPr>
        <w:t xml:space="preserve"> interfejsie </w:t>
      </w:r>
      <w:r w:rsidRPr="00E27861">
        <w:rPr>
          <w:rStyle w:val="hps"/>
          <w:lang w:val="pl-PL"/>
        </w:rPr>
        <w:t>G0/1</w:t>
      </w:r>
      <w:r w:rsidRPr="00E27861">
        <w:rPr>
          <w:lang w:val="pl-PL"/>
        </w:rPr>
        <w:t xml:space="preserve">. </w:t>
      </w:r>
      <w:r w:rsidRPr="00E27861">
        <w:rPr>
          <w:rStyle w:val="hps"/>
          <w:lang w:val="pl-PL"/>
        </w:rPr>
        <w:t>Wprowadź polecenie</w:t>
      </w:r>
      <w:r w:rsidRPr="00E27861">
        <w:rPr>
          <w:lang w:val="pl-PL"/>
        </w:rPr>
        <w:t xml:space="preserve"> </w:t>
      </w:r>
      <w:r w:rsidRPr="00E27861">
        <w:rPr>
          <w:b/>
          <w:lang w:val="pl-PL"/>
        </w:rPr>
        <w:t xml:space="preserve">show </w:t>
      </w:r>
      <w:proofErr w:type="spellStart"/>
      <w:r w:rsidRPr="00E27861">
        <w:rPr>
          <w:b/>
          <w:lang w:val="pl-PL"/>
        </w:rPr>
        <w:t>ip</w:t>
      </w:r>
      <w:proofErr w:type="spellEnd"/>
      <w:r w:rsidRPr="00E27861">
        <w:rPr>
          <w:b/>
          <w:lang w:val="pl-PL"/>
        </w:rPr>
        <w:t xml:space="preserve"> </w:t>
      </w:r>
      <w:proofErr w:type="spellStart"/>
      <w:r w:rsidRPr="00E27861">
        <w:rPr>
          <w:b/>
          <w:lang w:val="pl-PL"/>
        </w:rPr>
        <w:t>interface</w:t>
      </w:r>
      <w:proofErr w:type="spellEnd"/>
      <w:r w:rsidRPr="00E27861">
        <w:rPr>
          <w:b/>
          <w:lang w:val="pl-PL"/>
        </w:rPr>
        <w:t xml:space="preserve"> g0/1</w:t>
      </w:r>
      <w:r w:rsidRPr="00E27861">
        <w:rPr>
          <w:lang w:val="pl-PL"/>
        </w:rPr>
        <w:t>.</w:t>
      </w:r>
    </w:p>
    <w:p w:rsidR="00487F97" w:rsidRPr="00AB34C9" w:rsidRDefault="00476EBB">
      <w:pPr>
        <w:pStyle w:val="CMD"/>
      </w:pPr>
      <w:r w:rsidRPr="00AB34C9">
        <w:t xml:space="preserve">HQ# </w:t>
      </w:r>
      <w:r w:rsidRPr="00AB34C9">
        <w:rPr>
          <w:b/>
        </w:rPr>
        <w:t>show ip interface g0/1</w:t>
      </w:r>
    </w:p>
    <w:p w:rsidR="00487F97" w:rsidRPr="00AB34C9" w:rsidRDefault="00476EBB">
      <w:pPr>
        <w:pStyle w:val="CMDOutput"/>
      </w:pPr>
      <w:r w:rsidRPr="00AB34C9">
        <w:t>GigabitEthernet0/1 is up, line protocol is up</w:t>
      </w:r>
    </w:p>
    <w:p w:rsidR="00487F97" w:rsidRPr="00AB34C9" w:rsidRDefault="00476EBB">
      <w:pPr>
        <w:pStyle w:val="CMDOutput"/>
      </w:pPr>
      <w:r w:rsidRPr="00AB34C9">
        <w:t xml:space="preserve">  Internet address is 192.168.1.1/24</w:t>
      </w:r>
    </w:p>
    <w:p w:rsidR="00487F97" w:rsidRPr="00AB34C9" w:rsidRDefault="00476EBB">
      <w:pPr>
        <w:pStyle w:val="CMDOutput"/>
      </w:pPr>
      <w:r w:rsidRPr="00AB34C9">
        <w:lastRenderedPageBreak/>
        <w:t xml:space="preserve">  Broadcast address is 255.255.255.255</w:t>
      </w:r>
    </w:p>
    <w:p w:rsidR="00487F97" w:rsidRPr="00AB34C9" w:rsidRDefault="00476EBB">
      <w:pPr>
        <w:pStyle w:val="CMDOutput"/>
      </w:pPr>
      <w:r w:rsidRPr="00AB34C9">
        <w:t xml:space="preserve">  Address determined by setup command</w:t>
      </w:r>
    </w:p>
    <w:p w:rsidR="00487F97" w:rsidRPr="00AB34C9" w:rsidRDefault="00476EBB">
      <w:pPr>
        <w:pStyle w:val="CMDOutput"/>
      </w:pPr>
      <w:r w:rsidRPr="00AB34C9">
        <w:t xml:space="preserve">  MTU is 1500 bytes</w:t>
      </w:r>
    </w:p>
    <w:p w:rsidR="00487F97" w:rsidRPr="00AB34C9" w:rsidRDefault="00476EBB">
      <w:pPr>
        <w:pStyle w:val="CMDOutput"/>
      </w:pPr>
      <w:r w:rsidRPr="00AB34C9">
        <w:t xml:space="preserve">  Helper address is not set</w:t>
      </w:r>
    </w:p>
    <w:p w:rsidR="00487F97" w:rsidRPr="00AB34C9" w:rsidRDefault="00476EBB">
      <w:pPr>
        <w:pStyle w:val="CMDOutput"/>
      </w:pPr>
      <w:r w:rsidRPr="00AB34C9">
        <w:t xml:space="preserve">  Directed broadcast forwarding is disabled</w:t>
      </w:r>
    </w:p>
    <w:p w:rsidR="00487F97" w:rsidRPr="00AB34C9" w:rsidRDefault="00476EBB">
      <w:pPr>
        <w:pStyle w:val="CMDOutput"/>
      </w:pPr>
      <w:r w:rsidRPr="00AB34C9">
        <w:t xml:space="preserve">  Multicast reserved groups joined: 224.0.0.10</w:t>
      </w:r>
    </w:p>
    <w:p w:rsidR="00487F97" w:rsidRPr="00AB34C9" w:rsidRDefault="00476EBB">
      <w:pPr>
        <w:pStyle w:val="CMDOutput"/>
      </w:pPr>
      <w:r w:rsidRPr="00AB34C9">
        <w:t xml:space="preserve">  </w:t>
      </w:r>
      <w:r w:rsidRPr="00AB34C9">
        <w:rPr>
          <w:shd w:val="clear" w:color="auto" w:fill="FFFF00"/>
        </w:rPr>
        <w:t>Outgoing access list is 101</w:t>
      </w:r>
    </w:p>
    <w:p w:rsidR="00487F97" w:rsidRPr="003C6695" w:rsidRDefault="00476EBB">
      <w:pPr>
        <w:pStyle w:val="CMDOutput"/>
        <w:rPr>
          <w:lang w:val="pl-PL"/>
        </w:rPr>
      </w:pPr>
      <w:r w:rsidRPr="00AB34C9">
        <w:t xml:space="preserve">  </w:t>
      </w:r>
      <w:proofErr w:type="spellStart"/>
      <w:r w:rsidRPr="003C6695">
        <w:rPr>
          <w:lang w:val="pl-PL"/>
        </w:rPr>
        <w:t>Inbound</w:t>
      </w:r>
      <w:proofErr w:type="spellEnd"/>
      <w:r w:rsidRPr="003C6695">
        <w:rPr>
          <w:lang w:val="pl-PL"/>
        </w:rPr>
        <w:t xml:space="preserve">  </w:t>
      </w:r>
      <w:proofErr w:type="spellStart"/>
      <w:r w:rsidRPr="003C6695">
        <w:rPr>
          <w:lang w:val="pl-PL"/>
        </w:rPr>
        <w:t>access</w:t>
      </w:r>
      <w:proofErr w:type="spellEnd"/>
      <w:r w:rsidRPr="003C6695">
        <w:rPr>
          <w:lang w:val="pl-PL"/>
        </w:rPr>
        <w:t xml:space="preserve"> list </w:t>
      </w:r>
      <w:proofErr w:type="spellStart"/>
      <w:r w:rsidRPr="003C6695">
        <w:rPr>
          <w:lang w:val="pl-PL"/>
        </w:rPr>
        <w:t>is</w:t>
      </w:r>
      <w:proofErr w:type="spellEnd"/>
      <w:r w:rsidRPr="003C6695">
        <w:rPr>
          <w:lang w:val="pl-PL"/>
        </w:rPr>
        <w:t xml:space="preserve"> 101</w:t>
      </w:r>
    </w:p>
    <w:p w:rsidR="00487F97" w:rsidRPr="003C6695" w:rsidRDefault="00476EBB">
      <w:pPr>
        <w:pStyle w:val="SubStepAlpha"/>
        <w:numPr>
          <w:ilvl w:val="2"/>
          <w:numId w:val="2"/>
        </w:numPr>
        <w:rPr>
          <w:lang w:val="pl-PL"/>
        </w:rPr>
      </w:pPr>
      <w:r w:rsidRPr="003C6695">
        <w:rPr>
          <w:lang w:val="pl-PL"/>
        </w:rPr>
        <w:t>Czy są jakieś problemy z zastosowaniem listy ACL 102 na interfejsie G0/1?</w:t>
      </w:r>
    </w:p>
    <w:p w:rsidR="00487F97" w:rsidRPr="003C6695" w:rsidRDefault="00476EBB">
      <w:pPr>
        <w:pStyle w:val="BodyTextL50"/>
        <w:rPr>
          <w:lang w:val="pl-PL"/>
        </w:rPr>
      </w:pPr>
      <w:r w:rsidRPr="003C6695">
        <w:rPr>
          <w:lang w:val="pl-PL"/>
        </w:rPr>
        <w:t>_________________________________________________________________________________</w:t>
      </w:r>
    </w:p>
    <w:p w:rsidR="00487F97" w:rsidRPr="003C6695" w:rsidRDefault="00476EBB">
      <w:pPr>
        <w:pStyle w:val="SubStepAlpha"/>
        <w:numPr>
          <w:ilvl w:val="2"/>
          <w:numId w:val="2"/>
        </w:numPr>
        <w:rPr>
          <w:lang w:val="pl-PL"/>
        </w:rPr>
      </w:pPr>
      <w:r w:rsidRPr="003C6695">
        <w:rPr>
          <w:lang w:val="pl-PL"/>
        </w:rPr>
        <w:t>Skoryguj błędy dotyczące listy ACL 102. Zapisz komendy użyte do poprawienia błędów.</w:t>
      </w:r>
    </w:p>
    <w:p w:rsidR="00487F97" w:rsidRPr="003C6695" w:rsidRDefault="00476EBB">
      <w:pPr>
        <w:pStyle w:val="CMD"/>
        <w:rPr>
          <w:lang w:val="pl-PL"/>
        </w:rPr>
      </w:pPr>
      <w:r w:rsidRPr="003C6695">
        <w:rPr>
          <w:lang w:val="pl-PL"/>
        </w:rPr>
        <w:t>___________________________________________________________________________</w:t>
      </w:r>
    </w:p>
    <w:p w:rsidR="00487F97" w:rsidRPr="003C6695" w:rsidRDefault="00476EBB">
      <w:pPr>
        <w:pStyle w:val="CMD"/>
        <w:rPr>
          <w:lang w:val="pl-PL"/>
        </w:rPr>
      </w:pPr>
      <w:r w:rsidRPr="003C6695">
        <w:rPr>
          <w:lang w:val="pl-PL"/>
        </w:rPr>
        <w:t>___________________________________________________________________________</w:t>
      </w:r>
    </w:p>
    <w:p w:rsidR="00487F97" w:rsidRPr="003C6695" w:rsidRDefault="00476EBB">
      <w:pPr>
        <w:pStyle w:val="SubStepAlpha"/>
        <w:numPr>
          <w:ilvl w:val="2"/>
          <w:numId w:val="2"/>
        </w:numPr>
        <w:rPr>
          <w:lang w:val="pl-PL"/>
        </w:rPr>
      </w:pPr>
      <w:r w:rsidRPr="003C6695">
        <w:rPr>
          <w:lang w:val="pl-PL"/>
        </w:rPr>
        <w:t>Czy ping z PC-A do PC-C powiódł się? __________</w:t>
      </w:r>
      <w:r w:rsidRPr="003C6695">
        <w:rPr>
          <w:rStyle w:val="1"/>
          <w:rFonts w:eastAsia="Calibri"/>
          <w:lang w:val="pl-PL"/>
        </w:rPr>
        <w:t xml:space="preserve"> </w:t>
      </w:r>
    </w:p>
    <w:p w:rsidR="00487F97" w:rsidRPr="003C6695" w:rsidRDefault="00476EBB">
      <w:pPr>
        <w:pStyle w:val="PartHead"/>
        <w:numPr>
          <w:ilvl w:val="0"/>
          <w:numId w:val="2"/>
        </w:numPr>
        <w:rPr>
          <w:lang w:val="pl-PL"/>
        </w:rPr>
      </w:pPr>
      <w:r w:rsidRPr="003C6695">
        <w:rPr>
          <w:lang w:val="pl-PL"/>
        </w:rPr>
        <w:t>Rozwiązywanie problemów ze zdalnym dostępem</w:t>
      </w:r>
    </w:p>
    <w:p w:rsidR="00487F97" w:rsidRPr="003C6695" w:rsidRDefault="00476EBB">
      <w:pPr>
        <w:pStyle w:val="BodyTextL25"/>
        <w:rPr>
          <w:lang w:val="pl-PL"/>
        </w:rPr>
      </w:pPr>
      <w:r w:rsidRPr="003C6695">
        <w:rPr>
          <w:lang w:val="pl-PL"/>
        </w:rPr>
        <w:t>W części 3, ACL 121 jest skonstruowana w celu zap</w:t>
      </w:r>
      <w:r w:rsidR="00E76F84">
        <w:rPr>
          <w:lang w:val="pl-PL"/>
        </w:rPr>
        <w:t xml:space="preserve">obiegania atakom typu </w:t>
      </w:r>
      <w:proofErr w:type="spellStart"/>
      <w:r w:rsidR="00E76F84">
        <w:rPr>
          <w:lang w:val="pl-PL"/>
        </w:rPr>
        <w:t>spoofing</w:t>
      </w:r>
      <w:proofErr w:type="spellEnd"/>
      <w:r w:rsidR="00E76F84">
        <w:rPr>
          <w:lang w:val="pl-PL"/>
        </w:rPr>
        <w:t xml:space="preserve"> </w:t>
      </w:r>
      <w:r w:rsidRPr="003C6695">
        <w:rPr>
          <w:lang w:val="pl-PL"/>
        </w:rPr>
        <w:t>(podszywanie się p</w:t>
      </w:r>
      <w:r w:rsidR="00557949">
        <w:rPr>
          <w:lang w:val="pl-PL"/>
        </w:rPr>
        <w:t>o</w:t>
      </w:r>
      <w:r w:rsidRPr="003C6695">
        <w:rPr>
          <w:lang w:val="pl-PL"/>
        </w:rPr>
        <w:t>d inny element sieci lub systemu) z sieci zewnętrznych i dopuszczenie tylko dostępu  HTTP do serwera WWW (192.168.4.1) w DMZ.</w:t>
      </w:r>
    </w:p>
    <w:p w:rsidR="00487F97" w:rsidRPr="00AB34C9" w:rsidRDefault="00476EBB">
      <w:pPr>
        <w:pStyle w:val="SubStepAlpha"/>
        <w:numPr>
          <w:ilvl w:val="2"/>
          <w:numId w:val="2"/>
        </w:numPr>
      </w:pPr>
      <w:r w:rsidRPr="003C6695">
        <w:rPr>
          <w:lang w:val="pl-PL"/>
        </w:rPr>
        <w:t xml:space="preserve">Zweryfikuj czy  ACL 121 jest skonfigurowana poprawnie. </w:t>
      </w:r>
      <w:r w:rsidRPr="00AB34C9">
        <w:t xml:space="preserve">Wprowadź komendę </w:t>
      </w:r>
      <w:r w:rsidRPr="00AB34C9">
        <w:rPr>
          <w:b/>
        </w:rPr>
        <w:t>show ip access-list 121</w:t>
      </w:r>
      <w:r w:rsidRPr="00AB34C9">
        <w:t>.</w:t>
      </w:r>
    </w:p>
    <w:p w:rsidR="00487F97" w:rsidRPr="00AB34C9" w:rsidRDefault="00476EBB">
      <w:pPr>
        <w:pStyle w:val="CMD"/>
      </w:pPr>
      <w:r w:rsidRPr="00AB34C9">
        <w:t xml:space="preserve">HQ# </w:t>
      </w:r>
      <w:r w:rsidRPr="00AB34C9">
        <w:rPr>
          <w:b/>
        </w:rPr>
        <w:t>show ip access-lists 121</w:t>
      </w:r>
    </w:p>
    <w:p w:rsidR="00487F97" w:rsidRPr="00AB34C9" w:rsidRDefault="00476EBB">
      <w:pPr>
        <w:pStyle w:val="CMDOutput"/>
      </w:pPr>
      <w:r w:rsidRPr="00AB34C9">
        <w:t>Extended IP access list 121</w:t>
      </w:r>
    </w:p>
    <w:p w:rsidR="00487F97" w:rsidRPr="00AB34C9" w:rsidRDefault="00476EBB">
      <w:pPr>
        <w:pStyle w:val="CMDOutput"/>
      </w:pPr>
      <w:r w:rsidRPr="00AB34C9">
        <w:t xml:space="preserve">    10 permit tcp any host 192.168.4.1 eq 89</w:t>
      </w:r>
    </w:p>
    <w:p w:rsidR="00487F97" w:rsidRPr="00AB34C9" w:rsidRDefault="00476EBB">
      <w:pPr>
        <w:pStyle w:val="CMDOutput"/>
      </w:pPr>
      <w:r w:rsidRPr="00AB34C9">
        <w:t xml:space="preserve">    20 deny icmp any host 192.168.4.11</w:t>
      </w:r>
    </w:p>
    <w:p w:rsidR="00487F97" w:rsidRPr="00AB34C9" w:rsidRDefault="00476EBB">
      <w:pPr>
        <w:pStyle w:val="CMDOutput"/>
      </w:pPr>
      <w:r w:rsidRPr="00AB34C9">
        <w:t xml:space="preserve">    30 deny ip 192.168.1.0 0.0.0.255 any</w:t>
      </w:r>
    </w:p>
    <w:p w:rsidR="00487F97" w:rsidRPr="00AB34C9" w:rsidRDefault="00476EBB">
      <w:pPr>
        <w:pStyle w:val="CMDOutput"/>
      </w:pPr>
      <w:r w:rsidRPr="00AB34C9">
        <w:t xml:space="preserve">    40 deny ip 127.0.0.0 0.255.255.255 any</w:t>
      </w:r>
    </w:p>
    <w:p w:rsidR="00487F97" w:rsidRPr="00AB34C9" w:rsidRDefault="00476EBB">
      <w:pPr>
        <w:pStyle w:val="CMDOutput"/>
      </w:pPr>
      <w:r w:rsidRPr="00AB34C9">
        <w:t xml:space="preserve">    50 deny ip 224.0.0.0 31.255.255.255 any</w:t>
      </w:r>
    </w:p>
    <w:p w:rsidR="00487F97" w:rsidRPr="00AB34C9" w:rsidRDefault="00476EBB">
      <w:pPr>
        <w:pStyle w:val="CMDOutput"/>
      </w:pPr>
      <w:r w:rsidRPr="00AB34C9">
        <w:t xml:space="preserve">    60 permit ip any any (354 matches)</w:t>
      </w:r>
    </w:p>
    <w:p w:rsidR="00487F97" w:rsidRPr="003C6695" w:rsidRDefault="00476EBB">
      <w:pPr>
        <w:pStyle w:val="CMDOutput"/>
        <w:rPr>
          <w:lang w:val="pl-PL"/>
        </w:rPr>
      </w:pPr>
      <w:r w:rsidRPr="00AB34C9">
        <w:t xml:space="preserve">    </w:t>
      </w:r>
      <w:r w:rsidRPr="003C6695">
        <w:rPr>
          <w:lang w:val="pl-PL"/>
        </w:rPr>
        <w:t xml:space="preserve">70 </w:t>
      </w:r>
      <w:proofErr w:type="spellStart"/>
      <w:r w:rsidRPr="003C6695">
        <w:rPr>
          <w:lang w:val="pl-PL"/>
        </w:rPr>
        <w:t>deny</w:t>
      </w:r>
      <w:proofErr w:type="spellEnd"/>
      <w:r w:rsidRPr="003C6695">
        <w:rPr>
          <w:lang w:val="pl-PL"/>
        </w:rPr>
        <w:t xml:space="preserve"> </w:t>
      </w:r>
      <w:proofErr w:type="spellStart"/>
      <w:r w:rsidRPr="003C6695">
        <w:rPr>
          <w:lang w:val="pl-PL"/>
        </w:rPr>
        <w:t>ip</w:t>
      </w:r>
      <w:proofErr w:type="spellEnd"/>
      <w:r w:rsidRPr="003C6695">
        <w:rPr>
          <w:lang w:val="pl-PL"/>
        </w:rPr>
        <w:t xml:space="preserve"> </w:t>
      </w:r>
      <w:proofErr w:type="spellStart"/>
      <w:r w:rsidRPr="003C6695">
        <w:rPr>
          <w:lang w:val="pl-PL"/>
        </w:rPr>
        <w:t>any</w:t>
      </w:r>
      <w:proofErr w:type="spellEnd"/>
      <w:r w:rsidRPr="003C6695">
        <w:rPr>
          <w:lang w:val="pl-PL"/>
        </w:rPr>
        <w:t xml:space="preserve"> </w:t>
      </w:r>
      <w:proofErr w:type="spellStart"/>
      <w:r w:rsidRPr="003C6695">
        <w:rPr>
          <w:lang w:val="pl-PL"/>
        </w:rPr>
        <w:t>any</w:t>
      </w:r>
      <w:proofErr w:type="spellEnd"/>
    </w:p>
    <w:p w:rsidR="00487F97" w:rsidRPr="003C6695" w:rsidRDefault="00476EBB">
      <w:pPr>
        <w:pStyle w:val="BodyTextL50"/>
        <w:rPr>
          <w:lang w:val="pl-PL"/>
        </w:rPr>
      </w:pPr>
      <w:r w:rsidRPr="003C6695">
        <w:rPr>
          <w:lang w:val="pl-PL"/>
        </w:rPr>
        <w:t>Czy są jakieś problemy z tą listą ACL?</w:t>
      </w:r>
    </w:p>
    <w:p w:rsidR="00487F97" w:rsidRPr="003C6695" w:rsidRDefault="00476EBB">
      <w:pPr>
        <w:pStyle w:val="BodyTextL50"/>
        <w:rPr>
          <w:lang w:val="pl-PL"/>
        </w:rPr>
      </w:pPr>
      <w:r w:rsidRPr="003C6695">
        <w:rPr>
          <w:lang w:val="pl-PL"/>
        </w:rPr>
        <w:t>_________________________________________________________________________________</w:t>
      </w:r>
    </w:p>
    <w:p w:rsidR="00487F97" w:rsidRPr="003C6695" w:rsidRDefault="00476EBB">
      <w:pPr>
        <w:pStyle w:val="BodyTextL50"/>
        <w:rPr>
          <w:lang w:val="pl-PL"/>
        </w:rPr>
      </w:pPr>
      <w:r w:rsidRPr="003C6695">
        <w:rPr>
          <w:lang w:val="pl-PL"/>
        </w:rPr>
        <w:t>_________________________________________________________________________________</w:t>
      </w:r>
    </w:p>
    <w:p w:rsidR="00487F97" w:rsidRPr="003C6695" w:rsidRDefault="00476EBB">
      <w:pPr>
        <w:pStyle w:val="SubStepAlpha"/>
        <w:numPr>
          <w:ilvl w:val="2"/>
          <w:numId w:val="2"/>
        </w:numPr>
        <w:rPr>
          <w:lang w:val="pl-PL"/>
        </w:rPr>
      </w:pPr>
      <w:r w:rsidRPr="003C6695">
        <w:rPr>
          <w:lang w:val="pl-PL"/>
        </w:rPr>
        <w:t xml:space="preserve">Zweryfikuj czy ACL 121 jest założona we właściwym kierunku na interfejsie R1 S0/0/1. Wprowadź komendę  </w:t>
      </w:r>
      <w:r w:rsidRPr="003C6695">
        <w:rPr>
          <w:b/>
          <w:lang w:val="pl-PL"/>
        </w:rPr>
        <w:t xml:space="preserve">show </w:t>
      </w:r>
      <w:proofErr w:type="spellStart"/>
      <w:r w:rsidRPr="003C6695">
        <w:rPr>
          <w:b/>
          <w:lang w:val="pl-PL"/>
        </w:rPr>
        <w:t>ip</w:t>
      </w:r>
      <w:proofErr w:type="spellEnd"/>
      <w:r w:rsidRPr="003C6695">
        <w:rPr>
          <w:b/>
          <w:lang w:val="pl-PL"/>
        </w:rPr>
        <w:t xml:space="preserve"> </w:t>
      </w:r>
      <w:proofErr w:type="spellStart"/>
      <w:r w:rsidRPr="003C6695">
        <w:rPr>
          <w:b/>
          <w:lang w:val="pl-PL"/>
        </w:rPr>
        <w:t>interface</w:t>
      </w:r>
      <w:proofErr w:type="spellEnd"/>
      <w:r w:rsidRPr="003C6695">
        <w:rPr>
          <w:b/>
          <w:lang w:val="pl-PL"/>
        </w:rPr>
        <w:t xml:space="preserve"> s0/0/1</w:t>
      </w:r>
      <w:r w:rsidRPr="003C6695">
        <w:rPr>
          <w:lang w:val="pl-PL"/>
        </w:rPr>
        <w:t>.</w:t>
      </w:r>
    </w:p>
    <w:p w:rsidR="00487F97" w:rsidRPr="00AB34C9" w:rsidRDefault="00476EBB">
      <w:pPr>
        <w:pStyle w:val="CMD"/>
        <w:rPr>
          <w:b/>
        </w:rPr>
      </w:pPr>
      <w:r w:rsidRPr="00AB34C9">
        <w:t xml:space="preserve">HQ# </w:t>
      </w:r>
      <w:r w:rsidRPr="00AB34C9">
        <w:rPr>
          <w:b/>
        </w:rPr>
        <w:t>show ip interface s0/0/1</w:t>
      </w:r>
    </w:p>
    <w:p w:rsidR="00487F97" w:rsidRPr="00AB34C9" w:rsidRDefault="00476EBB">
      <w:pPr>
        <w:pStyle w:val="CMDOutput"/>
      </w:pPr>
      <w:r w:rsidRPr="00AB34C9">
        <w:t>Serial0/0/1 is up, line protocol is up</w:t>
      </w:r>
    </w:p>
    <w:p w:rsidR="00487F97" w:rsidRPr="00AB34C9" w:rsidRDefault="00476EBB">
      <w:pPr>
        <w:pStyle w:val="CMDOutput"/>
      </w:pPr>
      <w:r w:rsidRPr="00AB34C9">
        <w:t xml:space="preserve">  Internet address is 10.1.1.2/30</w:t>
      </w:r>
    </w:p>
    <w:p w:rsidR="00487F97" w:rsidRPr="00AB34C9" w:rsidRDefault="00476EBB">
      <w:pPr>
        <w:pStyle w:val="CMDOutput"/>
      </w:pPr>
      <w:r w:rsidRPr="00AB34C9">
        <w:t xml:space="preserve">  Broadcast address is 255.255.255.255</w:t>
      </w:r>
    </w:p>
    <w:p w:rsidR="00487F97" w:rsidRPr="00AB34C9" w:rsidRDefault="00476EBB">
      <w:pPr>
        <w:pStyle w:val="CMDOutput"/>
      </w:pPr>
      <w:r w:rsidRPr="00AB34C9">
        <w:t>&lt;output omitted&gt;</w:t>
      </w:r>
    </w:p>
    <w:p w:rsidR="00487F97" w:rsidRPr="00AB34C9" w:rsidRDefault="00476EBB">
      <w:pPr>
        <w:pStyle w:val="CMDOutput"/>
      </w:pPr>
      <w:r w:rsidRPr="00AB34C9">
        <w:t xml:space="preserve">  Multicast reserved groups joined: 224.0.0.10</w:t>
      </w:r>
    </w:p>
    <w:p w:rsidR="00487F97" w:rsidRPr="00AB34C9" w:rsidRDefault="00476EBB">
      <w:pPr>
        <w:pStyle w:val="CMDOutput"/>
      </w:pPr>
      <w:r w:rsidRPr="00AB34C9">
        <w:t xml:space="preserve">  Outgoing access list is not set</w:t>
      </w:r>
    </w:p>
    <w:p w:rsidR="00487F97" w:rsidRPr="003C6695" w:rsidRDefault="00476EBB">
      <w:pPr>
        <w:pStyle w:val="CMDOutput"/>
        <w:rPr>
          <w:lang w:val="pl-PL"/>
        </w:rPr>
      </w:pPr>
      <w:r w:rsidRPr="00AB34C9">
        <w:t xml:space="preserve">  </w:t>
      </w:r>
      <w:proofErr w:type="spellStart"/>
      <w:r w:rsidRPr="003C6695">
        <w:rPr>
          <w:lang w:val="pl-PL"/>
        </w:rPr>
        <w:t>Inbound</w:t>
      </w:r>
      <w:proofErr w:type="spellEnd"/>
      <w:r w:rsidRPr="003C6695">
        <w:rPr>
          <w:lang w:val="pl-PL"/>
        </w:rPr>
        <w:t xml:space="preserve">  </w:t>
      </w:r>
      <w:proofErr w:type="spellStart"/>
      <w:r w:rsidRPr="003C6695">
        <w:rPr>
          <w:lang w:val="pl-PL"/>
        </w:rPr>
        <w:t>access</w:t>
      </w:r>
      <w:proofErr w:type="spellEnd"/>
      <w:r w:rsidRPr="003C6695">
        <w:rPr>
          <w:lang w:val="pl-PL"/>
        </w:rPr>
        <w:t xml:space="preserve"> list </w:t>
      </w:r>
      <w:proofErr w:type="spellStart"/>
      <w:r w:rsidRPr="003C6695">
        <w:rPr>
          <w:lang w:val="pl-PL"/>
        </w:rPr>
        <w:t>is</w:t>
      </w:r>
      <w:proofErr w:type="spellEnd"/>
      <w:r w:rsidRPr="003C6695">
        <w:rPr>
          <w:lang w:val="pl-PL"/>
        </w:rPr>
        <w:t xml:space="preserve"> 121</w:t>
      </w:r>
    </w:p>
    <w:p w:rsidR="00487F97" w:rsidRPr="003C6695" w:rsidRDefault="00476EBB">
      <w:pPr>
        <w:pStyle w:val="BodyTextL50"/>
        <w:rPr>
          <w:lang w:val="pl-PL"/>
        </w:rPr>
      </w:pPr>
      <w:r w:rsidRPr="003C6695">
        <w:rPr>
          <w:lang w:val="pl-PL"/>
        </w:rPr>
        <w:t>Czy są jakieś problemy z zastosowaniem tej listy?</w:t>
      </w:r>
    </w:p>
    <w:p w:rsidR="00487F97" w:rsidRPr="003C6695" w:rsidRDefault="00476EBB">
      <w:pPr>
        <w:pStyle w:val="BodyTextL50"/>
        <w:rPr>
          <w:lang w:val="pl-PL"/>
        </w:rPr>
      </w:pPr>
      <w:r w:rsidRPr="003C6695">
        <w:rPr>
          <w:lang w:val="pl-PL"/>
        </w:rPr>
        <w:t>_________________________________________________________________________________</w:t>
      </w:r>
    </w:p>
    <w:p w:rsidR="00487F97" w:rsidRPr="003C6695" w:rsidRDefault="00476EBB">
      <w:pPr>
        <w:pStyle w:val="BodyTextL50"/>
        <w:rPr>
          <w:lang w:val="pl-PL"/>
        </w:rPr>
      </w:pPr>
      <w:r w:rsidRPr="003C6695">
        <w:rPr>
          <w:lang w:val="pl-PL"/>
        </w:rPr>
        <w:t>_________________________________________________________________________________</w:t>
      </w:r>
    </w:p>
    <w:p w:rsidR="00487F97" w:rsidRPr="003C6695" w:rsidRDefault="00476EBB">
      <w:pPr>
        <w:pStyle w:val="SubStepAlpha"/>
        <w:numPr>
          <w:ilvl w:val="2"/>
          <w:numId w:val="2"/>
        </w:numPr>
        <w:rPr>
          <w:lang w:val="pl-PL"/>
        </w:rPr>
      </w:pPr>
      <w:r w:rsidRPr="003C6695">
        <w:rPr>
          <w:rStyle w:val="hps"/>
          <w:lang w:val="pl-PL"/>
        </w:rPr>
        <w:t>Jeśli</w:t>
      </w:r>
      <w:r w:rsidRPr="003C6695">
        <w:rPr>
          <w:lang w:val="pl-PL"/>
        </w:rPr>
        <w:t xml:space="preserve"> </w:t>
      </w:r>
      <w:r w:rsidRPr="003C6695">
        <w:rPr>
          <w:rStyle w:val="hps"/>
          <w:lang w:val="pl-PL"/>
        </w:rPr>
        <w:t>znaleziono</w:t>
      </w:r>
      <w:r w:rsidRPr="003C6695">
        <w:rPr>
          <w:lang w:val="pl-PL"/>
        </w:rPr>
        <w:t xml:space="preserve"> </w:t>
      </w:r>
      <w:r w:rsidRPr="003C6695">
        <w:rPr>
          <w:rStyle w:val="hps"/>
          <w:lang w:val="pl-PL"/>
        </w:rPr>
        <w:t>jakieś błędy</w:t>
      </w:r>
      <w:r w:rsidRPr="003C6695">
        <w:rPr>
          <w:lang w:val="pl-PL"/>
        </w:rPr>
        <w:t xml:space="preserve">, </w:t>
      </w:r>
      <w:r w:rsidRPr="003C6695">
        <w:rPr>
          <w:rStyle w:val="hps"/>
          <w:lang w:val="pl-PL"/>
        </w:rPr>
        <w:t>wykonaj i zapisz konieczne zmiany</w:t>
      </w:r>
      <w:r w:rsidRPr="003C6695">
        <w:rPr>
          <w:lang w:val="pl-PL"/>
        </w:rPr>
        <w:t xml:space="preserve"> </w:t>
      </w:r>
      <w:r w:rsidRPr="003C6695">
        <w:rPr>
          <w:rStyle w:val="hps"/>
          <w:lang w:val="pl-PL"/>
        </w:rPr>
        <w:t>w konfiguracji</w:t>
      </w:r>
      <w:r w:rsidRPr="003C6695">
        <w:rPr>
          <w:lang w:val="pl-PL"/>
        </w:rPr>
        <w:t xml:space="preserve"> </w:t>
      </w:r>
      <w:r w:rsidRPr="003C6695">
        <w:rPr>
          <w:rStyle w:val="hps"/>
          <w:lang w:val="pl-PL"/>
        </w:rPr>
        <w:t>ACL</w:t>
      </w:r>
      <w:r w:rsidRPr="003C6695">
        <w:rPr>
          <w:lang w:val="pl-PL"/>
        </w:rPr>
        <w:t xml:space="preserve"> </w:t>
      </w:r>
      <w:r w:rsidRPr="003C6695">
        <w:rPr>
          <w:rStyle w:val="hps"/>
          <w:lang w:val="pl-PL"/>
        </w:rPr>
        <w:t>121</w:t>
      </w:r>
      <w:r w:rsidRPr="003C6695">
        <w:rPr>
          <w:lang w:val="pl-PL"/>
        </w:rPr>
        <w:t>.</w:t>
      </w:r>
    </w:p>
    <w:p w:rsidR="00487F97" w:rsidRPr="003C6695" w:rsidRDefault="00476EBB">
      <w:pPr>
        <w:pStyle w:val="BodyTextL50"/>
        <w:rPr>
          <w:lang w:val="pl-PL"/>
        </w:rPr>
      </w:pPr>
      <w:r w:rsidRPr="003C6695">
        <w:rPr>
          <w:lang w:val="pl-PL"/>
        </w:rPr>
        <w:lastRenderedPageBreak/>
        <w:t>_________________________________________________________________________________</w:t>
      </w:r>
    </w:p>
    <w:p w:rsidR="00487F97" w:rsidRPr="003C6695" w:rsidRDefault="00476EBB">
      <w:pPr>
        <w:pStyle w:val="BodyTextL50"/>
        <w:rPr>
          <w:lang w:val="pl-PL"/>
        </w:rPr>
      </w:pPr>
      <w:r w:rsidRPr="003C6695">
        <w:rPr>
          <w:lang w:val="pl-PL"/>
        </w:rPr>
        <w:t>_________________________________________________________________________________</w:t>
      </w:r>
    </w:p>
    <w:p w:rsidR="00487F97" w:rsidRPr="003C6695" w:rsidRDefault="00476EBB">
      <w:pPr>
        <w:pStyle w:val="BodyTextL50"/>
        <w:rPr>
          <w:lang w:val="pl-PL"/>
        </w:rPr>
      </w:pPr>
      <w:r w:rsidRPr="003C6695">
        <w:rPr>
          <w:lang w:val="pl-PL"/>
        </w:rPr>
        <w:t>_________________________________________________________________________________</w:t>
      </w:r>
    </w:p>
    <w:p w:rsidR="00487F97" w:rsidRPr="003C6695" w:rsidRDefault="00476EBB">
      <w:pPr>
        <w:pStyle w:val="BodyTextL50"/>
        <w:rPr>
          <w:lang w:val="pl-PL"/>
        </w:rPr>
      </w:pPr>
      <w:r w:rsidRPr="003C6695">
        <w:rPr>
          <w:lang w:val="pl-PL"/>
        </w:rPr>
        <w:t>_________________________________________________________________________________</w:t>
      </w:r>
    </w:p>
    <w:p w:rsidR="00487F97" w:rsidRPr="003C6695" w:rsidRDefault="00476EBB">
      <w:pPr>
        <w:pStyle w:val="BodyTextL50"/>
        <w:rPr>
          <w:lang w:val="pl-PL"/>
        </w:rPr>
      </w:pPr>
      <w:r w:rsidRPr="003C6695">
        <w:rPr>
          <w:lang w:val="pl-PL"/>
        </w:rPr>
        <w:t>_________________________________________________________________________________</w:t>
      </w:r>
    </w:p>
    <w:p w:rsidR="00487F97" w:rsidRPr="003C6695" w:rsidRDefault="00476EBB">
      <w:pPr>
        <w:pStyle w:val="BodyTextL50"/>
        <w:rPr>
          <w:lang w:val="pl-PL"/>
        </w:rPr>
      </w:pPr>
      <w:r w:rsidRPr="003C6695">
        <w:rPr>
          <w:lang w:val="pl-PL"/>
        </w:rPr>
        <w:t>_________________________________________________________________________________</w:t>
      </w:r>
    </w:p>
    <w:p w:rsidR="00487F97" w:rsidRPr="003C6695" w:rsidRDefault="00476EBB">
      <w:pPr>
        <w:pStyle w:val="BodyTextL50"/>
        <w:rPr>
          <w:lang w:val="pl-PL"/>
        </w:rPr>
      </w:pPr>
      <w:r w:rsidRPr="003C6695">
        <w:rPr>
          <w:lang w:val="pl-PL"/>
        </w:rPr>
        <w:t>_________________________________________________________________________________</w:t>
      </w:r>
    </w:p>
    <w:p w:rsidR="00487F97" w:rsidRPr="003C6695" w:rsidRDefault="00476EBB">
      <w:pPr>
        <w:pStyle w:val="BodyTextL50"/>
        <w:rPr>
          <w:lang w:val="pl-PL"/>
        </w:rPr>
      </w:pPr>
      <w:r w:rsidRPr="003C6695">
        <w:rPr>
          <w:lang w:val="pl-PL"/>
        </w:rPr>
        <w:t>_________________________________________________________________________________</w:t>
      </w:r>
    </w:p>
    <w:p w:rsidR="00487F97" w:rsidRPr="003C6695" w:rsidRDefault="00476EBB">
      <w:pPr>
        <w:pStyle w:val="SubStepAlpha"/>
        <w:numPr>
          <w:ilvl w:val="2"/>
          <w:numId w:val="2"/>
        </w:numPr>
        <w:rPr>
          <w:lang w:val="pl-PL"/>
        </w:rPr>
      </w:pPr>
      <w:r w:rsidRPr="003C6695">
        <w:rPr>
          <w:rStyle w:val="hps"/>
          <w:lang w:val="pl-PL"/>
        </w:rPr>
        <w:t>Upewnij się,</w:t>
      </w:r>
      <w:r w:rsidRPr="003C6695">
        <w:rPr>
          <w:lang w:val="pl-PL"/>
        </w:rPr>
        <w:t xml:space="preserve"> </w:t>
      </w:r>
      <w:r w:rsidRPr="003C6695">
        <w:rPr>
          <w:rStyle w:val="hps"/>
          <w:lang w:val="pl-PL"/>
        </w:rPr>
        <w:t>że</w:t>
      </w:r>
      <w:r w:rsidRPr="003C6695">
        <w:rPr>
          <w:lang w:val="pl-PL"/>
        </w:rPr>
        <w:t xml:space="preserve"> </w:t>
      </w:r>
      <w:r w:rsidRPr="003C6695">
        <w:rPr>
          <w:rStyle w:val="hps"/>
          <w:lang w:val="pl-PL"/>
        </w:rPr>
        <w:t>PC-</w:t>
      </w:r>
      <w:r w:rsidRPr="003C6695">
        <w:rPr>
          <w:lang w:val="pl-PL"/>
        </w:rPr>
        <w:t xml:space="preserve">C </w:t>
      </w:r>
      <w:r w:rsidRPr="003C6695">
        <w:rPr>
          <w:rStyle w:val="hps"/>
          <w:lang w:val="pl-PL"/>
        </w:rPr>
        <w:t>mają dostęp tylko do</w:t>
      </w:r>
      <w:r w:rsidRPr="003C6695">
        <w:rPr>
          <w:lang w:val="pl-PL"/>
        </w:rPr>
        <w:t xml:space="preserve"> </w:t>
      </w:r>
      <w:r w:rsidRPr="003C6695">
        <w:rPr>
          <w:rStyle w:val="hps"/>
          <w:lang w:val="pl-PL"/>
        </w:rPr>
        <w:t>symulowanego</w:t>
      </w:r>
      <w:r w:rsidRPr="003C6695">
        <w:rPr>
          <w:lang w:val="pl-PL"/>
        </w:rPr>
        <w:t xml:space="preserve"> </w:t>
      </w:r>
      <w:r w:rsidRPr="003C6695">
        <w:rPr>
          <w:rStyle w:val="hps"/>
          <w:lang w:val="pl-PL"/>
        </w:rPr>
        <w:t>serwera WWW na</w:t>
      </w:r>
      <w:r w:rsidRPr="003C6695">
        <w:rPr>
          <w:lang w:val="pl-PL"/>
        </w:rPr>
        <w:t xml:space="preserve"> </w:t>
      </w:r>
      <w:r w:rsidRPr="003C6695">
        <w:rPr>
          <w:rStyle w:val="hps"/>
          <w:lang w:val="pl-PL"/>
        </w:rPr>
        <w:t>HQ</w:t>
      </w:r>
      <w:r w:rsidRPr="003C6695">
        <w:rPr>
          <w:lang w:val="pl-PL"/>
        </w:rPr>
        <w:t xml:space="preserve"> </w:t>
      </w:r>
      <w:r w:rsidRPr="003C6695">
        <w:rPr>
          <w:rStyle w:val="hps"/>
          <w:lang w:val="pl-PL"/>
        </w:rPr>
        <w:t>za pomocą</w:t>
      </w:r>
      <w:r w:rsidRPr="003C6695">
        <w:rPr>
          <w:lang w:val="pl-PL"/>
        </w:rPr>
        <w:t xml:space="preserve"> </w:t>
      </w:r>
      <w:r w:rsidRPr="003C6695">
        <w:rPr>
          <w:rStyle w:val="hps"/>
          <w:lang w:val="pl-PL"/>
        </w:rPr>
        <w:t>przeglądarki internetowej.</w:t>
      </w:r>
      <w:r w:rsidRPr="003C6695">
        <w:rPr>
          <w:lang w:val="pl-PL"/>
        </w:rPr>
        <w:t xml:space="preserve"> </w:t>
      </w:r>
      <w:r w:rsidRPr="003C6695">
        <w:rPr>
          <w:rStyle w:val="hps"/>
          <w:lang w:val="pl-PL"/>
        </w:rPr>
        <w:t>Podaj</w:t>
      </w:r>
      <w:r w:rsidRPr="003C6695">
        <w:rPr>
          <w:lang w:val="pl-PL"/>
        </w:rPr>
        <w:t xml:space="preserve"> </w:t>
      </w:r>
      <w:r w:rsidRPr="003C6695">
        <w:rPr>
          <w:rStyle w:val="hps"/>
          <w:lang w:val="pl-PL"/>
        </w:rPr>
        <w:t>nazwę użytkownika</w:t>
      </w:r>
      <w:r w:rsidRPr="003C6695">
        <w:rPr>
          <w:lang w:val="pl-PL"/>
        </w:rPr>
        <w:t xml:space="preserve"> </w:t>
      </w:r>
      <w:r w:rsidRPr="003C6695">
        <w:rPr>
          <w:rStyle w:val="hps"/>
          <w:lang w:val="pl-PL"/>
        </w:rPr>
        <w:t>i hasło,</w:t>
      </w:r>
      <w:r w:rsidRPr="003C6695">
        <w:rPr>
          <w:lang w:val="pl-PL"/>
        </w:rPr>
        <w:t xml:space="preserve"> </w:t>
      </w:r>
      <w:r w:rsidRPr="003C6695">
        <w:rPr>
          <w:rStyle w:val="hps"/>
          <w:lang w:val="pl-PL"/>
        </w:rPr>
        <w:t>aby dostać się do serwera</w:t>
      </w:r>
      <w:r w:rsidRPr="003C6695">
        <w:rPr>
          <w:lang w:val="pl-PL"/>
        </w:rPr>
        <w:t xml:space="preserve"> </w:t>
      </w:r>
      <w:r w:rsidRPr="003C6695">
        <w:rPr>
          <w:rStyle w:val="hps"/>
          <w:lang w:val="pl-PL"/>
        </w:rPr>
        <w:t>WWW (</w:t>
      </w:r>
      <w:r w:rsidRPr="003C6695">
        <w:rPr>
          <w:lang w:val="pl-PL"/>
        </w:rPr>
        <w:t>192.168.4.1).</w:t>
      </w:r>
    </w:p>
    <w:p w:rsidR="00487F97" w:rsidRPr="003C6695" w:rsidRDefault="00476EBB">
      <w:pPr>
        <w:pStyle w:val="LabSection"/>
        <w:rPr>
          <w:lang w:val="pl-PL"/>
        </w:rPr>
      </w:pPr>
      <w:r w:rsidRPr="003C6695">
        <w:rPr>
          <w:lang w:val="pl-PL"/>
        </w:rPr>
        <w:t>Do przemyślenia</w:t>
      </w:r>
    </w:p>
    <w:p w:rsidR="00487F97" w:rsidRPr="003C6695" w:rsidRDefault="00476EBB">
      <w:pPr>
        <w:pStyle w:val="ReflectionQ"/>
        <w:numPr>
          <w:ilvl w:val="1"/>
          <w:numId w:val="3"/>
        </w:numPr>
        <w:rPr>
          <w:lang w:val="pl-PL"/>
        </w:rPr>
      </w:pPr>
      <w:r w:rsidRPr="003C6695">
        <w:rPr>
          <w:lang w:val="pl-PL"/>
        </w:rPr>
        <w:t>W jakiej kolejności powinny być tworzone wpisy w liście ACL? Od ogólnych do szczegółowych czy odwrotnie?</w:t>
      </w:r>
    </w:p>
    <w:p w:rsidR="00487F97" w:rsidRPr="003C6695" w:rsidRDefault="00476EBB">
      <w:pPr>
        <w:pStyle w:val="BodyTextL25"/>
        <w:rPr>
          <w:lang w:val="pl-PL"/>
        </w:rPr>
      </w:pPr>
      <w:r w:rsidRPr="003C6695">
        <w:rPr>
          <w:lang w:val="pl-PL"/>
        </w:rPr>
        <w:t>____________________________________________________________________________________</w:t>
      </w:r>
    </w:p>
    <w:p w:rsidR="00487F97" w:rsidRPr="003C6695" w:rsidRDefault="00476EBB">
      <w:pPr>
        <w:pStyle w:val="BodyTextL25"/>
        <w:rPr>
          <w:lang w:val="pl-PL"/>
        </w:rPr>
      </w:pPr>
      <w:r w:rsidRPr="003C6695">
        <w:rPr>
          <w:lang w:val="pl-PL"/>
        </w:rPr>
        <w:t>____________________________________________________________________________________</w:t>
      </w:r>
    </w:p>
    <w:p w:rsidR="00487F97" w:rsidRPr="003C6695" w:rsidRDefault="00476EBB">
      <w:pPr>
        <w:pStyle w:val="ReflectionQ"/>
        <w:numPr>
          <w:ilvl w:val="1"/>
          <w:numId w:val="3"/>
        </w:numPr>
        <w:rPr>
          <w:lang w:val="pl-PL"/>
        </w:rPr>
      </w:pPr>
      <w:r w:rsidRPr="003C6695">
        <w:rPr>
          <w:lang w:val="pl-PL"/>
        </w:rPr>
        <w:t xml:space="preserve">Jeśli skasujecie listę poprzez użycie komendy </w:t>
      </w:r>
      <w:r w:rsidRPr="003C6695">
        <w:rPr>
          <w:b/>
          <w:lang w:val="pl-PL"/>
        </w:rPr>
        <w:t xml:space="preserve">no </w:t>
      </w:r>
      <w:proofErr w:type="spellStart"/>
      <w:r w:rsidRPr="003C6695">
        <w:rPr>
          <w:b/>
          <w:lang w:val="pl-PL"/>
        </w:rPr>
        <w:t>access</w:t>
      </w:r>
      <w:proofErr w:type="spellEnd"/>
      <w:r w:rsidRPr="003C6695">
        <w:rPr>
          <w:b/>
          <w:lang w:val="pl-PL"/>
        </w:rPr>
        <w:t>-list</w:t>
      </w:r>
      <w:r w:rsidRPr="003C6695">
        <w:rPr>
          <w:lang w:val="pl-PL"/>
        </w:rPr>
        <w:t>, a ACL jest wciąż zastosowana na interfejsie, to co się stanie? ____________________________________________________________________________________</w:t>
      </w:r>
    </w:p>
    <w:p w:rsidR="00487F97" w:rsidRPr="003C6695" w:rsidRDefault="00476EBB">
      <w:pPr>
        <w:pStyle w:val="ReflectionQ"/>
        <w:rPr>
          <w:lang w:val="pl-PL"/>
        </w:rPr>
      </w:pPr>
      <w:r w:rsidRPr="003C6695">
        <w:rPr>
          <w:lang w:val="pl-PL"/>
        </w:rPr>
        <w:t>____________________________________________________________________________________</w:t>
      </w:r>
    </w:p>
    <w:p w:rsidR="00487F97" w:rsidRPr="003C6695" w:rsidRDefault="00476EBB">
      <w:pPr>
        <w:pStyle w:val="LabSection"/>
        <w:rPr>
          <w:lang w:val="pl-PL"/>
        </w:rPr>
      </w:pPr>
      <w:r w:rsidRPr="003C6695">
        <w:rPr>
          <w:lang w:val="pl-PL"/>
        </w:rPr>
        <w:t>Tabela –podsumowanie interfejsów routera</w:t>
      </w:r>
    </w:p>
    <w:tbl>
      <w:tblPr>
        <w:tblW w:w="10333"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14" w:type="dxa"/>
          <w:left w:w="111" w:type="dxa"/>
          <w:bottom w:w="14" w:type="dxa"/>
          <w:right w:w="115" w:type="dxa"/>
        </w:tblCellMar>
        <w:tblLook w:val="04A0" w:firstRow="1" w:lastRow="0" w:firstColumn="1" w:lastColumn="0" w:noHBand="0" w:noVBand="1"/>
      </w:tblPr>
      <w:tblGrid>
        <w:gridCol w:w="863"/>
        <w:gridCol w:w="2488"/>
        <w:gridCol w:w="2488"/>
        <w:gridCol w:w="2247"/>
        <w:gridCol w:w="2247"/>
      </w:tblGrid>
      <w:tr w:rsidR="00487F97" w:rsidRPr="003C6695" w:rsidTr="00166688">
        <w:trPr>
          <w:cantSplit/>
          <w:jc w:val="center"/>
        </w:trPr>
        <w:tc>
          <w:tcPr>
            <w:tcW w:w="10333" w:type="dxa"/>
            <w:gridSpan w:val="5"/>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487F97" w:rsidRPr="003C6695" w:rsidRDefault="00476EBB">
            <w:pPr>
              <w:pStyle w:val="Nagwektabeli"/>
              <w:rPr>
                <w:lang w:val="pl-PL"/>
              </w:rPr>
            </w:pPr>
            <w:r w:rsidRPr="003C6695">
              <w:rPr>
                <w:lang w:val="pl-PL"/>
              </w:rPr>
              <w:t>Podsumowanie interfejsów routera</w:t>
            </w:r>
          </w:p>
        </w:tc>
      </w:tr>
      <w:tr w:rsidR="00487F97" w:rsidRPr="003C6695" w:rsidTr="00166688">
        <w:trPr>
          <w:cantSplit/>
          <w:jc w:val="center"/>
        </w:trPr>
        <w:tc>
          <w:tcPr>
            <w:tcW w:w="863"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Nagwektabeli"/>
              <w:rPr>
                <w:sz w:val="18"/>
                <w:szCs w:val="18"/>
                <w:lang w:val="pl-PL"/>
              </w:rPr>
            </w:pPr>
            <w:r w:rsidRPr="003C6695">
              <w:rPr>
                <w:sz w:val="18"/>
                <w:szCs w:val="18"/>
                <w:lang w:val="pl-PL"/>
              </w:rPr>
              <w:t>Model routera</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Nagwektabeli"/>
              <w:rPr>
                <w:sz w:val="18"/>
                <w:szCs w:val="18"/>
                <w:lang w:val="pl-PL"/>
              </w:rPr>
            </w:pPr>
            <w:r w:rsidRPr="003C6695">
              <w:rPr>
                <w:sz w:val="18"/>
                <w:szCs w:val="18"/>
                <w:lang w:val="pl-PL"/>
              </w:rPr>
              <w:t xml:space="preserve">Interfejs </w:t>
            </w:r>
            <w:proofErr w:type="spellStart"/>
            <w:r w:rsidRPr="003C6695">
              <w:rPr>
                <w:sz w:val="18"/>
                <w:szCs w:val="18"/>
                <w:lang w:val="pl-PL"/>
              </w:rPr>
              <w:t>ethernetowy</w:t>
            </w:r>
            <w:proofErr w:type="spellEnd"/>
            <w:r w:rsidRPr="003C6695">
              <w:rPr>
                <w:sz w:val="18"/>
                <w:szCs w:val="18"/>
                <w:lang w:val="pl-PL"/>
              </w:rPr>
              <w:t xml:space="preserve"> #1</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Nagwektabeli"/>
              <w:rPr>
                <w:sz w:val="18"/>
                <w:szCs w:val="18"/>
                <w:lang w:val="pl-PL"/>
              </w:rPr>
            </w:pPr>
            <w:r w:rsidRPr="003C6695">
              <w:rPr>
                <w:sz w:val="18"/>
                <w:szCs w:val="18"/>
                <w:lang w:val="pl-PL"/>
              </w:rPr>
              <w:t xml:space="preserve">Interfejs </w:t>
            </w:r>
            <w:proofErr w:type="spellStart"/>
            <w:r w:rsidRPr="003C6695">
              <w:rPr>
                <w:sz w:val="18"/>
                <w:szCs w:val="18"/>
                <w:lang w:val="pl-PL"/>
              </w:rPr>
              <w:t>ethernetowy</w:t>
            </w:r>
            <w:proofErr w:type="spellEnd"/>
            <w:r w:rsidRPr="003C6695">
              <w:rPr>
                <w:sz w:val="18"/>
                <w:szCs w:val="18"/>
                <w:lang w:val="pl-PL"/>
              </w:rPr>
              <w:t xml:space="preserve"> #2</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Nagwektabeli"/>
              <w:rPr>
                <w:sz w:val="18"/>
                <w:szCs w:val="18"/>
                <w:lang w:val="pl-PL"/>
              </w:rPr>
            </w:pPr>
            <w:r w:rsidRPr="003C6695">
              <w:rPr>
                <w:sz w:val="18"/>
                <w:szCs w:val="18"/>
                <w:lang w:val="pl-PL"/>
              </w:rPr>
              <w:t>Interfejs szeregowy #1</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Nagwektabeli"/>
              <w:rPr>
                <w:sz w:val="18"/>
                <w:szCs w:val="18"/>
                <w:lang w:val="pl-PL"/>
              </w:rPr>
            </w:pPr>
            <w:r w:rsidRPr="003C6695">
              <w:rPr>
                <w:sz w:val="18"/>
                <w:szCs w:val="18"/>
                <w:lang w:val="pl-PL"/>
              </w:rPr>
              <w:t>Interfejs szeregowy #2</w:t>
            </w:r>
          </w:p>
        </w:tc>
      </w:tr>
      <w:tr w:rsidR="00487F97" w:rsidRPr="003C6695" w:rsidTr="00166688">
        <w:trPr>
          <w:cantSplit/>
          <w:jc w:val="center"/>
        </w:trPr>
        <w:tc>
          <w:tcPr>
            <w:tcW w:w="863"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TableText"/>
              <w:rPr>
                <w:sz w:val="18"/>
                <w:szCs w:val="18"/>
                <w:lang w:val="pl-PL"/>
              </w:rPr>
            </w:pPr>
            <w:r w:rsidRPr="003C6695">
              <w:rPr>
                <w:sz w:val="18"/>
                <w:szCs w:val="18"/>
                <w:lang w:val="pl-PL"/>
              </w:rPr>
              <w:t>1800</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TableText"/>
              <w:rPr>
                <w:sz w:val="18"/>
                <w:szCs w:val="18"/>
                <w:lang w:val="pl-PL"/>
              </w:rPr>
            </w:pPr>
            <w:r w:rsidRPr="003C6695">
              <w:rPr>
                <w:sz w:val="18"/>
                <w:szCs w:val="18"/>
                <w:lang w:val="pl-PL"/>
              </w:rPr>
              <w:t>Fast Ethernet 0/0 (F0/0)</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TableText"/>
              <w:rPr>
                <w:sz w:val="18"/>
                <w:szCs w:val="18"/>
                <w:lang w:val="pl-PL"/>
              </w:rPr>
            </w:pPr>
            <w:r w:rsidRPr="003C6695">
              <w:rPr>
                <w:sz w:val="18"/>
                <w:szCs w:val="18"/>
                <w:lang w:val="pl-PL"/>
              </w:rPr>
              <w:t>Fast Ethernet 0/1 (F0/1)</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TableText"/>
              <w:rPr>
                <w:sz w:val="18"/>
                <w:szCs w:val="18"/>
                <w:lang w:val="pl-PL"/>
              </w:rPr>
            </w:pPr>
            <w:r w:rsidRPr="003C6695">
              <w:rPr>
                <w:sz w:val="18"/>
                <w:szCs w:val="18"/>
                <w:lang w:val="pl-PL"/>
              </w:rPr>
              <w:t>Serial 0/0/0 (S0/0/0)</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TableText"/>
              <w:rPr>
                <w:sz w:val="18"/>
                <w:szCs w:val="18"/>
                <w:lang w:val="pl-PL"/>
              </w:rPr>
            </w:pPr>
            <w:r w:rsidRPr="003C6695">
              <w:rPr>
                <w:sz w:val="18"/>
                <w:szCs w:val="18"/>
                <w:lang w:val="pl-PL"/>
              </w:rPr>
              <w:t>Serial 0/0/1 (S0/0/1)</w:t>
            </w:r>
          </w:p>
        </w:tc>
      </w:tr>
      <w:tr w:rsidR="00487F97" w:rsidRPr="003C6695" w:rsidTr="00166688">
        <w:trPr>
          <w:cantSplit/>
          <w:jc w:val="center"/>
        </w:trPr>
        <w:tc>
          <w:tcPr>
            <w:tcW w:w="863"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TableText"/>
              <w:rPr>
                <w:sz w:val="18"/>
                <w:szCs w:val="18"/>
                <w:lang w:val="pl-PL"/>
              </w:rPr>
            </w:pPr>
            <w:r w:rsidRPr="003C6695">
              <w:rPr>
                <w:sz w:val="18"/>
                <w:szCs w:val="18"/>
                <w:lang w:val="pl-PL"/>
              </w:rPr>
              <w:t>1900</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TableText"/>
              <w:rPr>
                <w:sz w:val="18"/>
                <w:szCs w:val="18"/>
                <w:lang w:val="pl-PL"/>
              </w:rPr>
            </w:pPr>
            <w:r w:rsidRPr="003C6695">
              <w:rPr>
                <w:sz w:val="18"/>
                <w:szCs w:val="18"/>
                <w:lang w:val="pl-PL"/>
              </w:rPr>
              <w:t>Gigabit Ethernet 0/0 (G0/0)</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TableText"/>
              <w:rPr>
                <w:sz w:val="18"/>
                <w:szCs w:val="18"/>
                <w:lang w:val="pl-PL"/>
              </w:rPr>
            </w:pPr>
            <w:r w:rsidRPr="003C6695">
              <w:rPr>
                <w:sz w:val="18"/>
                <w:szCs w:val="18"/>
                <w:lang w:val="pl-PL"/>
              </w:rPr>
              <w:t>Gigabit Ethernet 0/1 (G0/1)</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TableText"/>
              <w:rPr>
                <w:sz w:val="18"/>
                <w:szCs w:val="18"/>
                <w:lang w:val="pl-PL"/>
              </w:rPr>
            </w:pPr>
            <w:r w:rsidRPr="003C6695">
              <w:rPr>
                <w:sz w:val="18"/>
                <w:szCs w:val="18"/>
                <w:lang w:val="pl-PL"/>
              </w:rPr>
              <w:t>Serial 0/0/0 (S0/0/0)</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TableText"/>
              <w:rPr>
                <w:sz w:val="18"/>
                <w:szCs w:val="18"/>
                <w:lang w:val="pl-PL"/>
              </w:rPr>
            </w:pPr>
            <w:r w:rsidRPr="003C6695">
              <w:rPr>
                <w:sz w:val="18"/>
                <w:szCs w:val="18"/>
                <w:lang w:val="pl-PL"/>
              </w:rPr>
              <w:t>Serial 0/0/1 (S0/0/1)</w:t>
            </w:r>
          </w:p>
        </w:tc>
      </w:tr>
      <w:tr w:rsidR="00487F97" w:rsidRPr="003C6695" w:rsidTr="00166688">
        <w:trPr>
          <w:cantSplit/>
          <w:jc w:val="center"/>
        </w:trPr>
        <w:tc>
          <w:tcPr>
            <w:tcW w:w="863"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TableText"/>
              <w:rPr>
                <w:sz w:val="18"/>
                <w:szCs w:val="18"/>
                <w:lang w:val="pl-PL"/>
              </w:rPr>
            </w:pPr>
            <w:r w:rsidRPr="003C6695">
              <w:rPr>
                <w:sz w:val="18"/>
                <w:szCs w:val="18"/>
                <w:lang w:val="pl-PL"/>
              </w:rPr>
              <w:t>2801</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TableText"/>
              <w:rPr>
                <w:sz w:val="18"/>
                <w:szCs w:val="18"/>
                <w:lang w:val="pl-PL"/>
              </w:rPr>
            </w:pPr>
            <w:r w:rsidRPr="003C6695">
              <w:rPr>
                <w:sz w:val="18"/>
                <w:szCs w:val="18"/>
                <w:lang w:val="pl-PL"/>
              </w:rPr>
              <w:t>Fast Ethernet 0/0 (F0/0)</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TableText"/>
              <w:rPr>
                <w:sz w:val="18"/>
                <w:szCs w:val="18"/>
                <w:lang w:val="pl-PL"/>
              </w:rPr>
            </w:pPr>
            <w:r w:rsidRPr="003C6695">
              <w:rPr>
                <w:sz w:val="18"/>
                <w:szCs w:val="18"/>
                <w:lang w:val="pl-PL"/>
              </w:rPr>
              <w:t>Fast Ethernet 0/1 (F0/1)</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TableText"/>
              <w:rPr>
                <w:sz w:val="18"/>
                <w:szCs w:val="18"/>
                <w:lang w:val="pl-PL"/>
              </w:rPr>
            </w:pPr>
            <w:r w:rsidRPr="003C6695">
              <w:rPr>
                <w:sz w:val="18"/>
                <w:szCs w:val="18"/>
                <w:lang w:val="pl-PL"/>
              </w:rPr>
              <w:t>Serial 0/1/0 (S0/1/0)</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TableText"/>
              <w:rPr>
                <w:sz w:val="18"/>
                <w:szCs w:val="18"/>
                <w:lang w:val="pl-PL"/>
              </w:rPr>
            </w:pPr>
            <w:r w:rsidRPr="003C6695">
              <w:rPr>
                <w:sz w:val="18"/>
                <w:szCs w:val="18"/>
                <w:lang w:val="pl-PL"/>
              </w:rPr>
              <w:t>Serial 0/1/1 (S0/1/1)</w:t>
            </w:r>
          </w:p>
        </w:tc>
      </w:tr>
      <w:tr w:rsidR="00487F97" w:rsidRPr="003C6695" w:rsidTr="00166688">
        <w:trPr>
          <w:cantSplit/>
          <w:jc w:val="center"/>
        </w:trPr>
        <w:tc>
          <w:tcPr>
            <w:tcW w:w="863"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TableText"/>
              <w:rPr>
                <w:sz w:val="18"/>
                <w:szCs w:val="18"/>
                <w:lang w:val="pl-PL"/>
              </w:rPr>
            </w:pPr>
            <w:r w:rsidRPr="003C6695">
              <w:rPr>
                <w:sz w:val="18"/>
                <w:szCs w:val="18"/>
                <w:lang w:val="pl-PL"/>
              </w:rPr>
              <w:t>2811</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TableText"/>
              <w:rPr>
                <w:sz w:val="18"/>
                <w:szCs w:val="18"/>
                <w:lang w:val="pl-PL"/>
              </w:rPr>
            </w:pPr>
            <w:r w:rsidRPr="003C6695">
              <w:rPr>
                <w:sz w:val="18"/>
                <w:szCs w:val="18"/>
                <w:lang w:val="pl-PL"/>
              </w:rPr>
              <w:t>Fast Ethernet 0/0 (F0/0)</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TableText"/>
              <w:rPr>
                <w:sz w:val="18"/>
                <w:szCs w:val="18"/>
                <w:lang w:val="pl-PL"/>
              </w:rPr>
            </w:pPr>
            <w:r w:rsidRPr="003C6695">
              <w:rPr>
                <w:sz w:val="18"/>
                <w:szCs w:val="18"/>
                <w:lang w:val="pl-PL"/>
              </w:rPr>
              <w:t>Fast Ethernet 0/1 (F0/1)</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TableText"/>
              <w:rPr>
                <w:sz w:val="18"/>
                <w:szCs w:val="18"/>
                <w:lang w:val="pl-PL"/>
              </w:rPr>
            </w:pPr>
            <w:r w:rsidRPr="003C6695">
              <w:rPr>
                <w:sz w:val="18"/>
                <w:szCs w:val="18"/>
                <w:lang w:val="pl-PL"/>
              </w:rPr>
              <w:t>Serial 0/0/0 (S0/0/0)</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TableText"/>
              <w:rPr>
                <w:sz w:val="18"/>
                <w:szCs w:val="18"/>
                <w:lang w:val="pl-PL"/>
              </w:rPr>
            </w:pPr>
            <w:r w:rsidRPr="003C6695">
              <w:rPr>
                <w:sz w:val="18"/>
                <w:szCs w:val="18"/>
                <w:lang w:val="pl-PL"/>
              </w:rPr>
              <w:t>Serial 0/0/1 (S0/0/1)</w:t>
            </w:r>
          </w:p>
        </w:tc>
      </w:tr>
      <w:tr w:rsidR="00487F97" w:rsidRPr="003C6695" w:rsidTr="00166688">
        <w:trPr>
          <w:cantSplit/>
          <w:jc w:val="center"/>
        </w:trPr>
        <w:tc>
          <w:tcPr>
            <w:tcW w:w="863"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TableText"/>
              <w:rPr>
                <w:sz w:val="18"/>
                <w:szCs w:val="18"/>
                <w:lang w:val="pl-PL"/>
              </w:rPr>
            </w:pPr>
            <w:r w:rsidRPr="003C6695">
              <w:rPr>
                <w:sz w:val="18"/>
                <w:szCs w:val="18"/>
                <w:lang w:val="pl-PL"/>
              </w:rPr>
              <w:t>2900</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TableText"/>
              <w:rPr>
                <w:sz w:val="18"/>
                <w:szCs w:val="18"/>
                <w:lang w:val="pl-PL"/>
              </w:rPr>
            </w:pPr>
            <w:r w:rsidRPr="003C6695">
              <w:rPr>
                <w:sz w:val="18"/>
                <w:szCs w:val="18"/>
                <w:lang w:val="pl-PL"/>
              </w:rPr>
              <w:t>Gigabit Ethernet 0/0 (G0/0)</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TableText"/>
              <w:rPr>
                <w:sz w:val="18"/>
                <w:szCs w:val="18"/>
                <w:lang w:val="pl-PL"/>
              </w:rPr>
            </w:pPr>
            <w:r w:rsidRPr="003C6695">
              <w:rPr>
                <w:sz w:val="18"/>
                <w:szCs w:val="18"/>
                <w:lang w:val="pl-PL"/>
              </w:rPr>
              <w:t>Gigabit Ethernet 0/1 (G0/1)</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TableText"/>
              <w:rPr>
                <w:sz w:val="18"/>
                <w:szCs w:val="18"/>
                <w:lang w:val="pl-PL"/>
              </w:rPr>
            </w:pPr>
            <w:r w:rsidRPr="003C6695">
              <w:rPr>
                <w:sz w:val="18"/>
                <w:szCs w:val="18"/>
                <w:lang w:val="pl-PL"/>
              </w:rPr>
              <w:t>Serial 0/0/0 (S0/0/0)</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pPr>
              <w:pStyle w:val="TableText"/>
              <w:rPr>
                <w:sz w:val="18"/>
                <w:szCs w:val="18"/>
                <w:lang w:val="pl-PL"/>
              </w:rPr>
            </w:pPr>
            <w:r w:rsidRPr="003C6695">
              <w:rPr>
                <w:sz w:val="18"/>
                <w:szCs w:val="18"/>
                <w:lang w:val="pl-PL"/>
              </w:rPr>
              <w:t>Serial 0/0/1 (S0/0/1)</w:t>
            </w:r>
          </w:p>
        </w:tc>
      </w:tr>
      <w:tr w:rsidR="00487F97" w:rsidRPr="00AB34C9" w:rsidTr="00166688">
        <w:trPr>
          <w:cantSplit/>
          <w:jc w:val="center"/>
        </w:trPr>
        <w:tc>
          <w:tcPr>
            <w:tcW w:w="10333" w:type="dxa"/>
            <w:gridSpan w:val="5"/>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7F97" w:rsidRPr="003C6695" w:rsidRDefault="00476EBB" w:rsidP="00986B07">
            <w:pPr>
              <w:pStyle w:val="TableText"/>
              <w:keepNext w:val="0"/>
              <w:jc w:val="both"/>
              <w:rPr>
                <w:lang w:val="pl-PL"/>
              </w:rPr>
            </w:pPr>
            <w:r w:rsidRPr="003C6695">
              <w:rPr>
                <w:b/>
                <w:lang w:val="pl-PL"/>
              </w:rPr>
              <w:t>Uwaga</w:t>
            </w:r>
            <w:r w:rsidRPr="003C6695">
              <w:rPr>
                <w:lang w:val="pl-PL"/>
              </w:rPr>
              <w:t>: Aby dowiedzieć się, jaka jest konfiguracja sprzętowa routera, obejrzyj interfejsy, aby zidentyfikować typ routera oraz aby określić liczbę interfejsów routera. Nie ma sposobu na skuteczne opisanie wszystkich kombinacji konfiguracji dla każdej klasy routera. Tabela ta zawiera identyfikatory możliwych kombinacji interfejsów szeregowych i Ethernet w urządzeniu. Tabela nie zawiera żadnych innych rodzajów interfejsów, mimo iż dany router może jakieś zawierać Przykładem może być interfejs ISDN BRI. Łańcuch w nawiasie jest skrótem, który może być stosowany w systemie operacyjnym Cisco IOS przy odwoływaniu się do interfejsu..</w:t>
            </w:r>
          </w:p>
        </w:tc>
      </w:tr>
    </w:tbl>
    <w:p w:rsidR="00487F97" w:rsidRPr="003C6695" w:rsidRDefault="00487F97" w:rsidP="00E27861">
      <w:pPr>
        <w:pStyle w:val="LabSection"/>
        <w:rPr>
          <w:lang w:val="pl-PL"/>
        </w:rPr>
      </w:pPr>
      <w:bookmarkStart w:id="1" w:name="_GoBack"/>
      <w:bookmarkEnd w:id="1"/>
    </w:p>
    <w:sectPr w:rsidR="00487F97" w:rsidRPr="003C6695">
      <w:headerReference w:type="default" r:id="rId10"/>
      <w:footerReference w:type="default" r:id="rId11"/>
      <w:headerReference w:type="first" r:id="rId12"/>
      <w:footerReference w:type="first" r:id="rId13"/>
      <w:pgSz w:w="11906" w:h="16838"/>
      <w:pgMar w:top="1440" w:right="1080" w:bottom="1440" w:left="1080" w:header="720" w:footer="720"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289" w:rsidRDefault="00F85289">
      <w:pPr>
        <w:spacing w:before="0" w:after="0" w:line="240" w:lineRule="auto"/>
      </w:pPr>
      <w:r>
        <w:separator/>
      </w:r>
    </w:p>
  </w:endnote>
  <w:endnote w:type="continuationSeparator" w:id="0">
    <w:p w:rsidR="00F85289" w:rsidRDefault="00F852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F97" w:rsidRDefault="00476EBB" w:rsidP="00166688">
    <w:pPr>
      <w:pStyle w:val="Stopka1"/>
    </w:pPr>
    <w:r>
      <w:t>© 2013 Cisco and/or its affiliates. All rights reserved. This document is Cisco Public.</w:t>
    </w:r>
    <w:r w:rsidRPr="00166688">
      <w:rPr>
        <w:szCs w:val="16"/>
      </w:rPr>
      <w:tab/>
      <w:t>Strona</w:t>
    </w:r>
    <w:r w:rsidRPr="00166688">
      <w:rPr>
        <w:b/>
        <w:szCs w:val="16"/>
      </w:rPr>
      <w:t xml:space="preserve"> </w:t>
    </w:r>
    <w:r w:rsidRPr="00166688">
      <w:rPr>
        <w:b/>
        <w:szCs w:val="16"/>
        <w:lang w:val="pl-PL"/>
      </w:rPr>
      <w:fldChar w:fldCharType="begin"/>
    </w:r>
    <w:r w:rsidRPr="00166688">
      <w:rPr>
        <w:b/>
      </w:rPr>
      <w:instrText>PAGE</w:instrText>
    </w:r>
    <w:r w:rsidRPr="00166688">
      <w:rPr>
        <w:b/>
      </w:rPr>
      <w:fldChar w:fldCharType="separate"/>
    </w:r>
    <w:r w:rsidR="00F37DFD">
      <w:rPr>
        <w:b/>
        <w:noProof/>
      </w:rPr>
      <w:t>7</w:t>
    </w:r>
    <w:r w:rsidRPr="00166688">
      <w:rPr>
        <w:b/>
      </w:rPr>
      <w:fldChar w:fldCharType="end"/>
    </w:r>
    <w:r>
      <w:rPr>
        <w:szCs w:val="16"/>
        <w:lang w:val="pl-PL"/>
      </w:rPr>
      <w:t xml:space="preserve"> z </w:t>
    </w:r>
    <w:r w:rsidRPr="00166688">
      <w:rPr>
        <w:b/>
        <w:szCs w:val="16"/>
        <w:lang w:val="pl-PL"/>
      </w:rPr>
      <w:fldChar w:fldCharType="begin"/>
    </w:r>
    <w:r w:rsidRPr="00166688">
      <w:rPr>
        <w:b/>
      </w:rPr>
      <w:instrText>NUMPAGES</w:instrText>
    </w:r>
    <w:r w:rsidRPr="00166688">
      <w:rPr>
        <w:b/>
      </w:rPr>
      <w:fldChar w:fldCharType="separate"/>
    </w:r>
    <w:r w:rsidR="00F37DFD">
      <w:rPr>
        <w:b/>
        <w:noProof/>
      </w:rPr>
      <w:t>7</w:t>
    </w:r>
    <w:r w:rsidRPr="00166688">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F97" w:rsidRDefault="00476EBB" w:rsidP="00166688">
    <w:pPr>
      <w:pStyle w:val="Stopka1"/>
    </w:pPr>
    <w:r>
      <w:t>© 2013 Cisco and/or its affiliates. All rights reserved. This document is Cisco Public.</w:t>
    </w:r>
    <w:r w:rsidRPr="00AB34C9">
      <w:rPr>
        <w:szCs w:val="16"/>
      </w:rPr>
      <w:tab/>
    </w:r>
    <w:r>
      <w:rPr>
        <w:szCs w:val="16"/>
        <w:lang w:val="pl-PL"/>
      </w:rPr>
      <w:t xml:space="preserve">Strona </w:t>
    </w:r>
    <w:r w:rsidRPr="00166688">
      <w:rPr>
        <w:b/>
        <w:szCs w:val="16"/>
        <w:lang w:val="pl-PL"/>
      </w:rPr>
      <w:fldChar w:fldCharType="begin"/>
    </w:r>
    <w:r w:rsidRPr="00166688">
      <w:rPr>
        <w:b/>
      </w:rPr>
      <w:instrText>PAGE</w:instrText>
    </w:r>
    <w:r w:rsidRPr="00166688">
      <w:rPr>
        <w:b/>
      </w:rPr>
      <w:fldChar w:fldCharType="separate"/>
    </w:r>
    <w:r w:rsidR="00F37DFD">
      <w:rPr>
        <w:b/>
        <w:noProof/>
      </w:rPr>
      <w:t>1</w:t>
    </w:r>
    <w:r w:rsidRPr="00166688">
      <w:rPr>
        <w:b/>
      </w:rPr>
      <w:fldChar w:fldCharType="end"/>
    </w:r>
    <w:r>
      <w:rPr>
        <w:szCs w:val="16"/>
        <w:lang w:val="pl-PL"/>
      </w:rPr>
      <w:t xml:space="preserve"> z </w:t>
    </w:r>
    <w:r w:rsidRPr="00166688">
      <w:rPr>
        <w:b/>
        <w:szCs w:val="16"/>
        <w:lang w:val="pl-PL"/>
      </w:rPr>
      <w:fldChar w:fldCharType="begin"/>
    </w:r>
    <w:r w:rsidRPr="00166688">
      <w:rPr>
        <w:b/>
      </w:rPr>
      <w:instrText>NUMPAGES</w:instrText>
    </w:r>
    <w:r w:rsidRPr="00166688">
      <w:rPr>
        <w:b/>
      </w:rPr>
      <w:fldChar w:fldCharType="separate"/>
    </w:r>
    <w:r w:rsidR="00F37DFD">
      <w:rPr>
        <w:b/>
        <w:noProof/>
      </w:rPr>
      <w:t>7</w:t>
    </w:r>
    <w:r w:rsidRPr="00166688">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289" w:rsidRDefault="00F85289">
      <w:pPr>
        <w:spacing w:before="0" w:after="0" w:line="240" w:lineRule="auto"/>
      </w:pPr>
      <w:r>
        <w:separator/>
      </w:r>
    </w:p>
  </w:footnote>
  <w:footnote w:type="continuationSeparator" w:id="0">
    <w:p w:rsidR="00F85289" w:rsidRDefault="00F8528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F97" w:rsidRDefault="00476EBB">
    <w:pPr>
      <w:pStyle w:val="PageHead"/>
      <w:rPr>
        <w:lang w:val="pl-PL"/>
      </w:rPr>
    </w:pPr>
    <w:r>
      <w:rPr>
        <w:lang w:val="pl-PL"/>
      </w:rPr>
      <w:t>Rozwiązywanie problemów z konfiguracją i miejscem ustawienia listy ACL w sieci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F97" w:rsidRDefault="00476EBB" w:rsidP="00A46413">
    <w:pPr>
      <w:pStyle w:val="Gwka"/>
      <w:tabs>
        <w:tab w:val="clear" w:pos="4680"/>
        <w:tab w:val="clear" w:pos="9360"/>
        <w:tab w:val="right" w:pos="9746"/>
      </w:tabs>
    </w:pPr>
    <w:r>
      <w:rPr>
        <w:noProof/>
        <w:lang w:val="pl-PL" w:eastAsia="pl-PL"/>
      </w:rPr>
      <w:drawing>
        <wp:anchor distT="0" distB="0" distL="114300" distR="114300" simplePos="0" relativeHeight="2" behindDoc="1" locked="0" layoutInCell="1" allowOverlap="1" wp14:anchorId="5928F47F" wp14:editId="13388827">
          <wp:simplePos x="0" y="0"/>
          <wp:positionH relativeFrom="column">
            <wp:posOffset>-704850</wp:posOffset>
          </wp:positionH>
          <wp:positionV relativeFrom="paragraph">
            <wp:posOffset>-274320</wp:posOffset>
          </wp:positionV>
          <wp:extent cx="7560310" cy="678180"/>
          <wp:effectExtent l="0" t="0" r="0" b="0"/>
          <wp:wrapNone/>
          <wp:docPr id="2" name="Obraz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Cisco NetAcad_Header(Vertical)-01"/>
                  <pic:cNvPicPr>
                    <a:picLocks noChangeAspect="1" noChangeArrowheads="1"/>
                  </pic:cNvPicPr>
                </pic:nvPicPr>
                <pic:blipFill>
                  <a:blip r:embed="rId1"/>
                  <a:stretch>
                    <a:fillRect/>
                  </a:stretch>
                </pic:blipFill>
                <pic:spPr bwMode="auto">
                  <a:xfrm>
                    <a:off x="0" y="0"/>
                    <a:ext cx="7560310" cy="678180"/>
                  </a:xfrm>
                  <a:prstGeom prst="rect">
                    <a:avLst/>
                  </a:prstGeom>
                  <a:noFill/>
                  <a:ln w="9525">
                    <a:noFill/>
                    <a:miter lim="800000"/>
                    <a:headEnd/>
                    <a:tailEnd/>
                  </a:ln>
                </pic:spPr>
              </pic:pic>
            </a:graphicData>
          </a:graphic>
        </wp:anchor>
      </w:drawing>
    </w:r>
    <w:r w:rsidR="00A4641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2373D"/>
    <w:multiLevelType w:val="multilevel"/>
    <w:tmpl w:val="CA107CB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nsid w:val="238A0BEB"/>
    <w:multiLevelType w:val="multilevel"/>
    <w:tmpl w:val="ED92C330"/>
    <w:lvl w:ilvl="0">
      <w:start w:val="1"/>
      <w:numFmt w:val="decimal"/>
      <w:suff w:val="nothing"/>
      <w:lvlText w:val="%1"/>
      <w:lvlJc w:val="left"/>
      <w:pPr>
        <w:ind w:left="0" w:firstLine="0"/>
      </w:pPr>
    </w:lvl>
    <w:lvl w:ilvl="1">
      <w:start w:val="1"/>
      <w:numFmt w:val="decimal"/>
      <w:lvlText w:val="%2."/>
      <w:lvlJc w:val="left"/>
      <w:pPr>
        <w:tabs>
          <w:tab w:val="num" w:pos="360"/>
        </w:tabs>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6625247"/>
    <w:multiLevelType w:val="multilevel"/>
    <w:tmpl w:val="83F861A6"/>
    <w:lvl w:ilvl="0">
      <w:start w:val="1"/>
      <w:numFmt w:val="bullet"/>
      <w:lvlText w:val=""/>
      <w:lvlJc w:val="left"/>
      <w:pPr>
        <w:tabs>
          <w:tab w:val="num" w:pos="720"/>
        </w:tabs>
        <w:ind w:left="720" w:hanging="360"/>
      </w:pPr>
      <w:rPr>
        <w:rFonts w:ascii="Symbol" w:hAnsi="Symbol" w:cs="Symbol" w:hint="default"/>
      </w:rPr>
    </w:lvl>
    <w:lvl w:ilvl="1">
      <w:start w:val="1"/>
      <w:numFmt w:val="decimal"/>
      <w:suff w:val="nothing"/>
      <w:lvlText w:val="%2-"/>
      <w:lvlJc w:val="left"/>
      <w:pPr>
        <w:ind w:left="1080" w:hanging="360"/>
      </w:pPr>
    </w:lvl>
    <w:lvl w:ilvl="2">
      <w:start w:val="1"/>
      <w:numFmt w:val="decimal"/>
      <w:suff w:val="nothing"/>
      <w:lvlText w:val="%3"/>
      <w:lvlJc w:val="left"/>
      <w:pPr>
        <w:ind w:left="720" w:hanging="360"/>
      </w:pPr>
    </w:lvl>
    <w:lvl w:ilvl="3">
      <w:start w:val="1"/>
      <w:numFmt w:val="decimal"/>
      <w:suff w:val="nothing"/>
      <w:lvlText w:val="%4"/>
      <w:lvlJc w:val="left"/>
      <w:pPr>
        <w:ind w:left="108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nsid w:val="4BC05B61"/>
    <w:multiLevelType w:val="multilevel"/>
    <w:tmpl w:val="DB76D22A"/>
    <w:lvl w:ilvl="0">
      <w:start w:val="1"/>
      <w:numFmt w:val="decimal"/>
      <w:suff w:val="nothing"/>
      <w:lvlText w:val="%1"/>
      <w:lvlJc w:val="left"/>
      <w:pPr>
        <w:ind w:left="0" w:firstLine="0"/>
      </w:pPr>
    </w:lvl>
    <w:lvl w:ilvl="1">
      <w:start w:val="1"/>
      <w:numFmt w:val="decimal"/>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DD0486D"/>
    <w:multiLevelType w:val="multilevel"/>
    <w:tmpl w:val="8040B3D4"/>
    <w:lvl w:ilvl="0">
      <w:start w:val="1"/>
      <w:numFmt w:val="decimal"/>
      <w:lvlText w:val="Część %1:"/>
      <w:lvlJc w:val="left"/>
      <w:pPr>
        <w:tabs>
          <w:tab w:val="num" w:pos="1080"/>
        </w:tabs>
        <w:ind w:left="1080" w:hanging="1080"/>
      </w:pPr>
    </w:lvl>
    <w:lvl w:ilvl="1">
      <w:start w:val="1"/>
      <w:numFmt w:val="decimal"/>
      <w:lvlText w:val="Krok %2:"/>
      <w:lvlJc w:val="left"/>
      <w:pPr>
        <w:tabs>
          <w:tab w:val="num" w:pos="936"/>
        </w:tabs>
        <w:ind w:left="936" w:hanging="936"/>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suff w:val="nothing"/>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F97"/>
    <w:rsid w:val="00166688"/>
    <w:rsid w:val="003C6695"/>
    <w:rsid w:val="00476EBB"/>
    <w:rsid w:val="00487F97"/>
    <w:rsid w:val="004D3BE7"/>
    <w:rsid w:val="004F46F6"/>
    <w:rsid w:val="00557949"/>
    <w:rsid w:val="007A1E3D"/>
    <w:rsid w:val="007F1A6E"/>
    <w:rsid w:val="0092088E"/>
    <w:rsid w:val="00986B07"/>
    <w:rsid w:val="00A46413"/>
    <w:rsid w:val="00AB34C9"/>
    <w:rsid w:val="00C7044A"/>
    <w:rsid w:val="00E27861"/>
    <w:rsid w:val="00E76F84"/>
    <w:rsid w:val="00E96A62"/>
    <w:rsid w:val="00EB2343"/>
    <w:rsid w:val="00F37DFD"/>
    <w:rsid w:val="00F60448"/>
    <w:rsid w:val="00F8528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unhideWhenUsed/>
    <w:qFormat/>
    <w:rsid w:val="00596998"/>
    <w:pPr>
      <w:suppressAutoHyphens/>
      <w:spacing w:before="60" w:after="60" w:line="276" w:lineRule="auto"/>
    </w:pPr>
    <w:rPr>
      <w:color w:val="00000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customStyle="1" w:styleId="Nagwek21">
    <w:name w:val="Nagłówek 21"/>
    <w:basedOn w:val="Normalny"/>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customStyle="1" w:styleId="1">
    <w:name w:val="Заголовок 1 Знак"/>
    <w:link w:val="1"/>
    <w:uiPriority w:val="9"/>
    <w:qFormat/>
    <w:rsid w:val="006007BB"/>
    <w:rPr>
      <w:rFonts w:ascii="Cambria" w:eastAsia="Times New Roman" w:hAnsi="Cambria" w:cs="Times New Roman"/>
      <w:b/>
      <w:bCs/>
      <w:color w:val="365F91"/>
      <w:sz w:val="28"/>
      <w:szCs w:val="28"/>
    </w:rPr>
  </w:style>
  <w:style w:type="character" w:customStyle="1" w:styleId="2">
    <w:name w:val="Заголовок 2 Знак"/>
    <w:link w:val="2"/>
    <w:uiPriority w:val="9"/>
    <w:qFormat/>
    <w:rsid w:val="006007BB"/>
    <w:rPr>
      <w:rFonts w:ascii="Cambria" w:eastAsia="Times New Roman" w:hAnsi="Cambria" w:cs="Times New Roman"/>
      <w:b/>
      <w:bCs/>
      <w:color w:val="4F81BD"/>
      <w:sz w:val="26"/>
      <w:szCs w:val="26"/>
    </w:rPr>
  </w:style>
  <w:style w:type="character" w:customStyle="1" w:styleId="a">
    <w:name w:val="Верхній колонтитул Знак"/>
    <w:basedOn w:val="Domylnaczcionkaakapitu"/>
    <w:uiPriority w:val="99"/>
    <w:qFormat/>
    <w:rsid w:val="0090659A"/>
  </w:style>
  <w:style w:type="character" w:customStyle="1" w:styleId="a0">
    <w:name w:val="Нижній колонтитул Знак"/>
    <w:uiPriority w:val="99"/>
    <w:qFormat/>
    <w:rsid w:val="00163164"/>
    <w:rPr>
      <w:sz w:val="16"/>
      <w:szCs w:val="22"/>
    </w:rPr>
  </w:style>
  <w:style w:type="character" w:customStyle="1" w:styleId="a1">
    <w:name w:val="Текст у виносці Знак"/>
    <w:uiPriority w:val="99"/>
    <w:semiHidden/>
    <w:qFormat/>
    <w:rsid w:val="0090659A"/>
    <w:rPr>
      <w:rFonts w:ascii="Tahoma" w:hAnsi="Tahoma" w:cs="Tahoma"/>
      <w:sz w:val="16"/>
      <w:szCs w:val="16"/>
    </w:rPr>
  </w:style>
  <w:style w:type="character" w:customStyle="1" w:styleId="TableTextChar">
    <w:name w:val="Table Text Char"/>
    <w:link w:val="TableText"/>
    <w:qFormat/>
    <w:rsid w:val="00097163"/>
  </w:style>
  <w:style w:type="character" w:customStyle="1" w:styleId="a2">
    <w:name w:val="Схема документа Знак"/>
    <w:uiPriority w:val="99"/>
    <w:semiHidden/>
    <w:qFormat/>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shd w:val="clear" w:color="auto" w:fill="BFBFBF"/>
    </w:rPr>
  </w:style>
  <w:style w:type="character" w:customStyle="1" w:styleId="LabSectionGray">
    <w:name w:val="Lab Section Gray"/>
    <w:uiPriority w:val="1"/>
    <w:qFormat/>
    <w:rsid w:val="003559CC"/>
    <w:rPr>
      <w:rFonts w:ascii="Arial" w:hAnsi="Arial"/>
      <w:sz w:val="24"/>
      <w:shd w:val="clear" w:color="auto" w:fill="BFBFBF"/>
    </w:rPr>
  </w:style>
  <w:style w:type="character" w:customStyle="1" w:styleId="DevConfigGray">
    <w:name w:val="DevConfig Gray"/>
    <w:uiPriority w:val="1"/>
    <w:qFormat/>
    <w:rsid w:val="00F06FDD"/>
    <w:rPr>
      <w:rFonts w:ascii="Courier New" w:hAnsi="Courier New"/>
      <w:color w:val="00000A"/>
      <w:sz w:val="20"/>
      <w:shd w:val="clear" w:color="auto" w:fill="BFBFBF"/>
    </w:rPr>
  </w:style>
  <w:style w:type="character" w:customStyle="1" w:styleId="HTML">
    <w:name w:val="Стандартний HTML Знак"/>
    <w:link w:val="HTML"/>
    <w:uiPriority w:val="99"/>
    <w:semiHidden/>
    <w:qFormat/>
    <w:rsid w:val="00C6495E"/>
    <w:rPr>
      <w:rFonts w:ascii="Courier New" w:eastAsia="Times New Roman" w:hAnsi="Courier New" w:cs="Courier New"/>
    </w:rPr>
  </w:style>
  <w:style w:type="character" w:styleId="Odwoaniedokomentarza">
    <w:name w:val="annotation reference"/>
    <w:semiHidden/>
    <w:unhideWhenUsed/>
    <w:qFormat/>
    <w:rsid w:val="000B2344"/>
    <w:rPr>
      <w:sz w:val="16"/>
      <w:szCs w:val="16"/>
    </w:rPr>
  </w:style>
  <w:style w:type="character" w:customStyle="1" w:styleId="a3">
    <w:name w:val="Текст примітки Знак"/>
    <w:basedOn w:val="Domylnaczcionkaakapitu"/>
    <w:semiHidden/>
    <w:qFormat/>
    <w:rsid w:val="000B2344"/>
  </w:style>
  <w:style w:type="character" w:customStyle="1" w:styleId="a4">
    <w:name w:val="Тема примітки Знак"/>
    <w:uiPriority w:val="99"/>
    <w:semiHidden/>
    <w:qFormat/>
    <w:rsid w:val="000B2344"/>
    <w:rPr>
      <w:b/>
      <w:bCs/>
    </w:rPr>
  </w:style>
  <w:style w:type="character" w:customStyle="1" w:styleId="hps">
    <w:name w:val="hps"/>
    <w:basedOn w:val="Domylnaczcionkaakapitu"/>
    <w:qFormat/>
    <w:rsid w:val="00007F9E"/>
  </w:style>
  <w:style w:type="character" w:customStyle="1" w:styleId="atn">
    <w:name w:val="atn"/>
    <w:basedOn w:val="Domylnaczcionkaakapitu"/>
    <w:qFormat/>
    <w:rsid w:val="00BC232E"/>
  </w:style>
  <w:style w:type="character" w:customStyle="1" w:styleId="ListLabel1">
    <w:name w:val="ListLabel 1"/>
    <w:qFormat/>
    <w:rPr>
      <w:color w:val="00000A"/>
    </w:rPr>
  </w:style>
  <w:style w:type="character" w:customStyle="1" w:styleId="ListLabel2">
    <w:name w:val="ListLabel 2"/>
    <w:qFormat/>
    <w:rPr>
      <w:rFonts w:cs="Symbol"/>
    </w:rPr>
  </w:style>
  <w:style w:type="paragraph" w:customStyle="1" w:styleId="Nagwek1">
    <w:name w:val="Nagłówek1"/>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before="0" w:after="140" w:line="288" w:lineRule="auto"/>
    </w:pPr>
  </w:style>
  <w:style w:type="paragraph" w:customStyle="1" w:styleId="Lista1">
    <w:name w:val="Lista1"/>
    <w:basedOn w:val="Tretekstu"/>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ClientNote">
    <w:name w:val="Client Note"/>
    <w:basedOn w:val="Normalny"/>
    <w:autoRedefine/>
    <w:semiHidden/>
    <w:unhideWhenUsed/>
    <w:qFormat/>
    <w:rsid w:val="003C7902"/>
    <w:pPr>
      <w:spacing w:after="0" w:line="240" w:lineRule="auto"/>
    </w:pPr>
    <w:rPr>
      <w:i/>
      <w:color w:val="FF0000"/>
    </w:rPr>
  </w:style>
  <w:style w:type="paragraph" w:customStyle="1" w:styleId="LabSection">
    <w:name w:val="Lab Section"/>
    <w:basedOn w:val="Normalny"/>
    <w:qFormat/>
    <w:rsid w:val="00596998"/>
    <w:pPr>
      <w:keepNext/>
      <w:spacing w:before="240" w:after="120" w:line="240" w:lineRule="auto"/>
    </w:pPr>
    <w:rPr>
      <w:rFonts w:eastAsia="Times New Roman"/>
      <w:b/>
      <w:bCs/>
      <w:iCs/>
      <w:sz w:val="24"/>
    </w:rPr>
  </w:style>
  <w:style w:type="paragraph" w:customStyle="1" w:styleId="LabTitle">
    <w:name w:val="Lab Title"/>
    <w:basedOn w:val="Normalny"/>
    <w:qFormat/>
    <w:rsid w:val="00FD4A68"/>
    <w:rPr>
      <w:b/>
      <w:sz w:val="32"/>
    </w:rPr>
  </w:style>
  <w:style w:type="paragraph" w:customStyle="1" w:styleId="PageHead">
    <w:name w:val="Page Head"/>
    <w:basedOn w:val="Normalny"/>
    <w:qFormat/>
    <w:rsid w:val="00C52BA6"/>
    <w:pPr>
      <w:pBdr>
        <w:bottom w:val="single" w:sz="18" w:space="1" w:color="00000A"/>
      </w:pBdr>
      <w:tabs>
        <w:tab w:val="right" w:pos="10080"/>
      </w:tabs>
    </w:pPr>
    <w:rPr>
      <w:b/>
      <w:sz w:val="20"/>
    </w:rPr>
  </w:style>
  <w:style w:type="paragraph" w:customStyle="1" w:styleId="StepHead">
    <w:name w:val="Step Head"/>
    <w:basedOn w:val="Normalny"/>
    <w:qFormat/>
    <w:rsid w:val="00980D12"/>
    <w:pPr>
      <w:keepNext/>
      <w:spacing w:before="240" w:after="120"/>
    </w:pPr>
    <w:rPr>
      <w:b/>
    </w:rPr>
  </w:style>
  <w:style w:type="paragraph" w:customStyle="1" w:styleId="Gwka">
    <w:name w:val="Główka"/>
    <w:basedOn w:val="Normalny"/>
    <w:uiPriority w:val="99"/>
    <w:unhideWhenUsed/>
    <w:rsid w:val="0090659A"/>
    <w:pPr>
      <w:tabs>
        <w:tab w:val="center" w:pos="4680"/>
        <w:tab w:val="right" w:pos="9360"/>
      </w:tabs>
      <w:spacing w:after="0" w:line="240" w:lineRule="auto"/>
    </w:pPr>
  </w:style>
  <w:style w:type="paragraph" w:customStyle="1" w:styleId="Stopka1">
    <w:name w:val="Stopka1"/>
    <w:basedOn w:val="Normalny"/>
    <w:autoRedefine/>
    <w:uiPriority w:val="99"/>
    <w:unhideWhenUsed/>
    <w:rsid w:val="00166688"/>
    <w:pPr>
      <w:tabs>
        <w:tab w:val="right" w:pos="9781"/>
      </w:tabs>
      <w:spacing w:after="0" w:line="240" w:lineRule="auto"/>
    </w:pPr>
    <w:rPr>
      <w:sz w:val="16"/>
    </w:rPr>
  </w:style>
  <w:style w:type="paragraph" w:styleId="Tekstdymka">
    <w:name w:val="Balloon Text"/>
    <w:basedOn w:val="Normalny"/>
    <w:uiPriority w:val="99"/>
    <w:semiHidden/>
    <w:unhideWhenUsed/>
    <w:qFormat/>
    <w:rsid w:val="0090659A"/>
    <w:pPr>
      <w:spacing w:after="0" w:line="240" w:lineRule="auto"/>
    </w:pPr>
    <w:rPr>
      <w:rFonts w:ascii="Tahoma" w:hAnsi="Tahoma"/>
      <w:sz w:val="16"/>
      <w:szCs w:val="16"/>
    </w:rPr>
  </w:style>
  <w:style w:type="paragraph" w:customStyle="1" w:styleId="BodyText1">
    <w:name w:val="Body Text1"/>
    <w:basedOn w:val="Normalny"/>
    <w:qFormat/>
    <w:rsid w:val="00596998"/>
    <w:pPr>
      <w:spacing w:line="240" w:lineRule="auto"/>
    </w:pPr>
    <w:rPr>
      <w:sz w:val="20"/>
    </w:rPr>
  </w:style>
  <w:style w:type="paragraph" w:customStyle="1" w:styleId="TableText">
    <w:name w:val="Table Text"/>
    <w:basedOn w:val="Normalny"/>
    <w:link w:val="TableTextChar"/>
    <w:qFormat/>
    <w:rsid w:val="00097163"/>
    <w:pPr>
      <w:keepNext/>
      <w:spacing w:line="240" w:lineRule="auto"/>
    </w:pPr>
    <w:rPr>
      <w:sz w:val="20"/>
      <w:szCs w:val="20"/>
    </w:rPr>
  </w:style>
  <w:style w:type="paragraph" w:customStyle="1" w:styleId="Zawartotabeli">
    <w:name w:val="Zawartość tabeli"/>
    <w:basedOn w:val="Normalny"/>
    <w:qFormat/>
  </w:style>
  <w:style w:type="paragraph" w:customStyle="1" w:styleId="Nagwektabeli">
    <w:name w:val="Nagłówek tabeli"/>
    <w:basedOn w:val="Normalny"/>
    <w:qFormat/>
    <w:rsid w:val="00097163"/>
    <w:pPr>
      <w:keepNext/>
      <w:spacing w:before="120" w:after="120"/>
      <w:jc w:val="center"/>
    </w:pPr>
    <w:rPr>
      <w:b/>
      <w:sz w:val="20"/>
    </w:rPr>
  </w:style>
  <w:style w:type="paragraph" w:customStyle="1" w:styleId="Bulletlevel1">
    <w:name w:val="Bullet level 1"/>
    <w:basedOn w:val="Normalny"/>
    <w:qFormat/>
    <w:rsid w:val="00AC507D"/>
    <w:rPr>
      <w:sz w:val="20"/>
    </w:rPr>
  </w:style>
  <w:style w:type="paragraph" w:customStyle="1" w:styleId="Bulletlevel2">
    <w:name w:val="Bullet level 2"/>
    <w:basedOn w:val="Normalny"/>
    <w:qFormat/>
    <w:rsid w:val="00AC507D"/>
    <w:rPr>
      <w:sz w:val="20"/>
    </w:rPr>
  </w:style>
  <w:style w:type="paragraph" w:customStyle="1" w:styleId="InstNoteRed">
    <w:name w:val="Inst Note Red"/>
    <w:basedOn w:val="BodyText1"/>
    <w:qFormat/>
    <w:rsid w:val="00FD33AB"/>
    <w:rPr>
      <w:color w:val="FF0000"/>
    </w:rPr>
  </w:style>
  <w:style w:type="paragraph" w:customStyle="1" w:styleId="PartHead">
    <w:name w:val="Part Head"/>
    <w:qFormat/>
    <w:rsid w:val="00980D12"/>
    <w:pPr>
      <w:keepNext/>
      <w:widowControl w:val="0"/>
      <w:suppressAutoHyphens/>
      <w:spacing w:before="240"/>
      <w:outlineLvl w:val="0"/>
    </w:pPr>
    <w:rPr>
      <w:b/>
      <w:color w:val="00000A"/>
      <w:sz w:val="28"/>
    </w:rPr>
  </w:style>
  <w:style w:type="paragraph" w:customStyle="1" w:styleId="SubStepAlpha">
    <w:name w:val="SubStep Alpha"/>
    <w:basedOn w:val="Normalny"/>
    <w:qFormat/>
    <w:rsid w:val="00980D12"/>
    <w:pPr>
      <w:spacing w:before="120" w:after="120" w:line="240" w:lineRule="auto"/>
    </w:pPr>
    <w:rPr>
      <w:sz w:val="20"/>
    </w:rPr>
  </w:style>
  <w:style w:type="paragraph" w:customStyle="1" w:styleId="CMD">
    <w:name w:val="CMD"/>
    <w:basedOn w:val="Normalny"/>
    <w:qFormat/>
    <w:rsid w:val="003A19DC"/>
    <w:pPr>
      <w:spacing w:line="240" w:lineRule="auto"/>
      <w:ind w:left="720"/>
    </w:pPr>
    <w:rPr>
      <w:rFonts w:ascii="Courier New" w:hAnsi="Courier New"/>
      <w:sz w:val="20"/>
    </w:rPr>
  </w:style>
  <w:style w:type="paragraph" w:customStyle="1" w:styleId="BodyTextL50">
    <w:name w:val="Body Text L50"/>
    <w:basedOn w:val="Normalny"/>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qFormat/>
    <w:rsid w:val="0052400A"/>
    <w:pPr>
      <w:spacing w:before="120" w:after="120"/>
      <w:ind w:left="720"/>
    </w:pPr>
  </w:style>
  <w:style w:type="paragraph" w:customStyle="1" w:styleId="DevConfigs">
    <w:name w:val="DevConfigs"/>
    <w:basedOn w:val="Normalny"/>
    <w:qFormat/>
    <w:rsid w:val="00215665"/>
    <w:pPr>
      <w:spacing w:before="0" w:after="0"/>
    </w:pPr>
    <w:rPr>
      <w:rFonts w:ascii="Courier New" w:hAnsi="Courier New"/>
      <w:sz w:val="20"/>
    </w:rPr>
  </w:style>
  <w:style w:type="paragraph" w:customStyle="1" w:styleId="Visual">
    <w:name w:val="Visual"/>
    <w:basedOn w:val="Normalny"/>
    <w:qFormat/>
    <w:rsid w:val="00C44DB7"/>
    <w:pPr>
      <w:spacing w:before="240" w:after="240"/>
      <w:jc w:val="center"/>
    </w:pPr>
  </w:style>
  <w:style w:type="paragraph" w:styleId="Mapadokumentu">
    <w:name w:val="Document Map"/>
    <w:basedOn w:val="Normalny"/>
    <w:uiPriority w:val="99"/>
    <w:semiHidden/>
    <w:unhideWhenUsed/>
    <w:qFormat/>
    <w:rsid w:val="00AB758A"/>
    <w:pPr>
      <w:spacing w:after="0" w:line="240" w:lineRule="auto"/>
    </w:pPr>
    <w:rPr>
      <w:rFonts w:ascii="Tahoma" w:hAnsi="Tahoma"/>
      <w:sz w:val="16"/>
      <w:szCs w:val="16"/>
    </w:rPr>
  </w:style>
  <w:style w:type="paragraph" w:customStyle="1" w:styleId="SubStepNum">
    <w:name w:val="SubStep Num"/>
    <w:basedOn w:val="SubStepAlpha"/>
    <w:qFormat/>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qFormat/>
    <w:rsid w:val="00FD33AB"/>
    <w:rPr>
      <w:color w:val="FF0000"/>
    </w:rPr>
  </w:style>
  <w:style w:type="paragraph" w:styleId="Akapitzlist">
    <w:name w:val="List Paragraph"/>
    <w:basedOn w:val="Normalny"/>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wstpniesformatowany">
    <w:name w:val="HTML Preformatted"/>
    <w:basedOn w:val="Normalny"/>
    <w:uiPriority w:val="99"/>
    <w:semiHidden/>
    <w:unhideWhenUsed/>
    <w:qFormat/>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paragraph" w:styleId="Tekstkomentarza">
    <w:name w:val="annotation text"/>
    <w:basedOn w:val="Normalny"/>
    <w:semiHidden/>
    <w:unhideWhenUsed/>
    <w:qFormat/>
    <w:rsid w:val="000B2344"/>
    <w:rPr>
      <w:sz w:val="20"/>
      <w:szCs w:val="20"/>
    </w:rPr>
  </w:style>
  <w:style w:type="paragraph" w:styleId="Tematkomentarza">
    <w:name w:val="annotation subject"/>
    <w:basedOn w:val="Tekstkomentarza"/>
    <w:uiPriority w:val="99"/>
    <w:semiHidden/>
    <w:unhideWhenUsed/>
    <w:qFormat/>
    <w:rsid w:val="000B2344"/>
    <w:rPr>
      <w:b/>
      <w:bCs/>
    </w:rPr>
  </w:style>
  <w:style w:type="paragraph" w:customStyle="1" w:styleId="ReflectionQ">
    <w:name w:val="Reflection Q"/>
    <w:basedOn w:val="BodyTextL25"/>
    <w:qFormat/>
    <w:rsid w:val="00596998"/>
  </w:style>
  <w:style w:type="paragraph" w:customStyle="1" w:styleId="CommandTagBold">
    <w:name w:val="Command Tag Bold"/>
    <w:qFormat/>
    <w:rsid w:val="00152ECB"/>
    <w:pPr>
      <w:suppressAutoHyphens/>
    </w:pPr>
    <w:rPr>
      <w:rFonts w:ascii="Courier New" w:eastAsia="Arial" w:hAnsi="Courier New"/>
      <w:b/>
      <w:color w:val="00000A"/>
      <w:sz w:val="22"/>
      <w:szCs w:val="22"/>
    </w:rPr>
  </w:style>
  <w:style w:type="paragraph" w:styleId="Indeks2">
    <w:name w:val="index 2"/>
    <w:basedOn w:val="Normalny"/>
    <w:autoRedefine/>
    <w:semiHidden/>
    <w:qFormat/>
    <w:rsid w:val="00152ECB"/>
    <w:pPr>
      <w:spacing w:before="0" w:after="0" w:line="240" w:lineRule="auto"/>
      <w:ind w:left="480" w:hanging="240"/>
    </w:pPr>
    <w:rPr>
      <w:rFonts w:eastAsia="Times New Roman"/>
      <w:sz w:val="20"/>
      <w:szCs w:val="24"/>
    </w:rPr>
  </w:style>
  <w:style w:type="paragraph" w:customStyle="1" w:styleId="DevConfigsL50">
    <w:name w:val="DevConfigs L50"/>
    <w:basedOn w:val="DevConfigs"/>
    <w:qFormat/>
    <w:rsid w:val="00E76461"/>
    <w:pPr>
      <w:ind w:left="720"/>
    </w:pPr>
  </w:style>
  <w:style w:type="numbering" w:customStyle="1" w:styleId="BulletList">
    <w:name w:val="Bullet_List"/>
    <w:uiPriority w:val="99"/>
    <w:rsid w:val="00AC507D"/>
  </w:style>
  <w:style w:type="numbering" w:customStyle="1" w:styleId="PartStepSubStepList">
    <w:name w:val="Part_Step_SubStep_List"/>
    <w:uiPriority w:val="99"/>
    <w:rsid w:val="00980D12"/>
  </w:style>
  <w:style w:type="numbering" w:customStyle="1" w:styleId="SectionList">
    <w:name w:val="Section_List"/>
    <w:uiPriority w:val="99"/>
    <w:rsid w:val="00596998"/>
  </w:style>
  <w:style w:type="table" w:styleId="Tabela-Siatka">
    <w:name w:val="Table Grid"/>
    <w:basedOn w:val="Standardowy"/>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Standardowy"/>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Standardowy"/>
    <w:uiPriority w:val="99"/>
    <w:qFormat/>
    <w:rsid w:val="00E87D62"/>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cPr>
      <w:vAlign w:val="bottom"/>
    </w:tcPr>
    <w:tblStylePr w:type="firstRow">
      <w:pPr>
        <w:wordWrap/>
        <w:jc w:val="center"/>
      </w:pPr>
      <w:rPr>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paragraph" w:styleId="Nagwek">
    <w:name w:val="header"/>
    <w:basedOn w:val="Normalny"/>
    <w:link w:val="NagwekZnak"/>
    <w:uiPriority w:val="99"/>
    <w:unhideWhenUsed/>
    <w:rsid w:val="00166688"/>
    <w:pPr>
      <w:tabs>
        <w:tab w:val="center" w:pos="4819"/>
        <w:tab w:val="right" w:pos="9639"/>
      </w:tabs>
      <w:spacing w:before="0" w:after="0" w:line="240" w:lineRule="auto"/>
    </w:pPr>
  </w:style>
  <w:style w:type="character" w:customStyle="1" w:styleId="NagwekZnak">
    <w:name w:val="Nagłówek Znak"/>
    <w:basedOn w:val="Domylnaczcionkaakapitu"/>
    <w:link w:val="Nagwek"/>
    <w:uiPriority w:val="99"/>
    <w:rsid w:val="00166688"/>
    <w:rPr>
      <w:color w:val="00000A"/>
      <w:sz w:val="22"/>
      <w:szCs w:val="22"/>
    </w:rPr>
  </w:style>
  <w:style w:type="paragraph" w:styleId="Stopka">
    <w:name w:val="footer"/>
    <w:basedOn w:val="Normalny"/>
    <w:link w:val="StopkaZnak"/>
    <w:uiPriority w:val="99"/>
    <w:unhideWhenUsed/>
    <w:rsid w:val="00166688"/>
    <w:pPr>
      <w:tabs>
        <w:tab w:val="center" w:pos="4819"/>
        <w:tab w:val="right" w:pos="9639"/>
      </w:tabs>
      <w:spacing w:before="0" w:after="0" w:line="240" w:lineRule="auto"/>
    </w:pPr>
  </w:style>
  <w:style w:type="character" w:customStyle="1" w:styleId="StopkaZnak">
    <w:name w:val="Stopka Znak"/>
    <w:basedOn w:val="Domylnaczcionkaakapitu"/>
    <w:link w:val="Stopka"/>
    <w:uiPriority w:val="99"/>
    <w:rsid w:val="00166688"/>
    <w:rPr>
      <w:color w:val="00000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unhideWhenUsed/>
    <w:qFormat/>
    <w:rsid w:val="00596998"/>
    <w:pPr>
      <w:suppressAutoHyphens/>
      <w:spacing w:before="60" w:after="60" w:line="276" w:lineRule="auto"/>
    </w:pPr>
    <w:rPr>
      <w:color w:val="00000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customStyle="1" w:styleId="Nagwek21">
    <w:name w:val="Nagłówek 21"/>
    <w:basedOn w:val="Normalny"/>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customStyle="1" w:styleId="1">
    <w:name w:val="Заголовок 1 Знак"/>
    <w:link w:val="1"/>
    <w:uiPriority w:val="9"/>
    <w:qFormat/>
    <w:rsid w:val="006007BB"/>
    <w:rPr>
      <w:rFonts w:ascii="Cambria" w:eastAsia="Times New Roman" w:hAnsi="Cambria" w:cs="Times New Roman"/>
      <w:b/>
      <w:bCs/>
      <w:color w:val="365F91"/>
      <w:sz w:val="28"/>
      <w:szCs w:val="28"/>
    </w:rPr>
  </w:style>
  <w:style w:type="character" w:customStyle="1" w:styleId="2">
    <w:name w:val="Заголовок 2 Знак"/>
    <w:link w:val="2"/>
    <w:uiPriority w:val="9"/>
    <w:qFormat/>
    <w:rsid w:val="006007BB"/>
    <w:rPr>
      <w:rFonts w:ascii="Cambria" w:eastAsia="Times New Roman" w:hAnsi="Cambria" w:cs="Times New Roman"/>
      <w:b/>
      <w:bCs/>
      <w:color w:val="4F81BD"/>
      <w:sz w:val="26"/>
      <w:szCs w:val="26"/>
    </w:rPr>
  </w:style>
  <w:style w:type="character" w:customStyle="1" w:styleId="a">
    <w:name w:val="Верхній колонтитул Знак"/>
    <w:basedOn w:val="Domylnaczcionkaakapitu"/>
    <w:uiPriority w:val="99"/>
    <w:qFormat/>
    <w:rsid w:val="0090659A"/>
  </w:style>
  <w:style w:type="character" w:customStyle="1" w:styleId="a0">
    <w:name w:val="Нижній колонтитул Знак"/>
    <w:uiPriority w:val="99"/>
    <w:qFormat/>
    <w:rsid w:val="00163164"/>
    <w:rPr>
      <w:sz w:val="16"/>
      <w:szCs w:val="22"/>
    </w:rPr>
  </w:style>
  <w:style w:type="character" w:customStyle="1" w:styleId="a1">
    <w:name w:val="Текст у виносці Знак"/>
    <w:uiPriority w:val="99"/>
    <w:semiHidden/>
    <w:qFormat/>
    <w:rsid w:val="0090659A"/>
    <w:rPr>
      <w:rFonts w:ascii="Tahoma" w:hAnsi="Tahoma" w:cs="Tahoma"/>
      <w:sz w:val="16"/>
      <w:szCs w:val="16"/>
    </w:rPr>
  </w:style>
  <w:style w:type="character" w:customStyle="1" w:styleId="TableTextChar">
    <w:name w:val="Table Text Char"/>
    <w:link w:val="TableText"/>
    <w:qFormat/>
    <w:rsid w:val="00097163"/>
  </w:style>
  <w:style w:type="character" w:customStyle="1" w:styleId="a2">
    <w:name w:val="Схема документа Знак"/>
    <w:uiPriority w:val="99"/>
    <w:semiHidden/>
    <w:qFormat/>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shd w:val="clear" w:color="auto" w:fill="BFBFBF"/>
    </w:rPr>
  </w:style>
  <w:style w:type="character" w:customStyle="1" w:styleId="LabSectionGray">
    <w:name w:val="Lab Section Gray"/>
    <w:uiPriority w:val="1"/>
    <w:qFormat/>
    <w:rsid w:val="003559CC"/>
    <w:rPr>
      <w:rFonts w:ascii="Arial" w:hAnsi="Arial"/>
      <w:sz w:val="24"/>
      <w:shd w:val="clear" w:color="auto" w:fill="BFBFBF"/>
    </w:rPr>
  </w:style>
  <w:style w:type="character" w:customStyle="1" w:styleId="DevConfigGray">
    <w:name w:val="DevConfig Gray"/>
    <w:uiPriority w:val="1"/>
    <w:qFormat/>
    <w:rsid w:val="00F06FDD"/>
    <w:rPr>
      <w:rFonts w:ascii="Courier New" w:hAnsi="Courier New"/>
      <w:color w:val="00000A"/>
      <w:sz w:val="20"/>
      <w:shd w:val="clear" w:color="auto" w:fill="BFBFBF"/>
    </w:rPr>
  </w:style>
  <w:style w:type="character" w:customStyle="1" w:styleId="HTML">
    <w:name w:val="Стандартний HTML Знак"/>
    <w:link w:val="HTML"/>
    <w:uiPriority w:val="99"/>
    <w:semiHidden/>
    <w:qFormat/>
    <w:rsid w:val="00C6495E"/>
    <w:rPr>
      <w:rFonts w:ascii="Courier New" w:eastAsia="Times New Roman" w:hAnsi="Courier New" w:cs="Courier New"/>
    </w:rPr>
  </w:style>
  <w:style w:type="character" w:styleId="Odwoaniedokomentarza">
    <w:name w:val="annotation reference"/>
    <w:semiHidden/>
    <w:unhideWhenUsed/>
    <w:qFormat/>
    <w:rsid w:val="000B2344"/>
    <w:rPr>
      <w:sz w:val="16"/>
      <w:szCs w:val="16"/>
    </w:rPr>
  </w:style>
  <w:style w:type="character" w:customStyle="1" w:styleId="a3">
    <w:name w:val="Текст примітки Знак"/>
    <w:basedOn w:val="Domylnaczcionkaakapitu"/>
    <w:semiHidden/>
    <w:qFormat/>
    <w:rsid w:val="000B2344"/>
  </w:style>
  <w:style w:type="character" w:customStyle="1" w:styleId="a4">
    <w:name w:val="Тема примітки Знак"/>
    <w:uiPriority w:val="99"/>
    <w:semiHidden/>
    <w:qFormat/>
    <w:rsid w:val="000B2344"/>
    <w:rPr>
      <w:b/>
      <w:bCs/>
    </w:rPr>
  </w:style>
  <w:style w:type="character" w:customStyle="1" w:styleId="hps">
    <w:name w:val="hps"/>
    <w:basedOn w:val="Domylnaczcionkaakapitu"/>
    <w:qFormat/>
    <w:rsid w:val="00007F9E"/>
  </w:style>
  <w:style w:type="character" w:customStyle="1" w:styleId="atn">
    <w:name w:val="atn"/>
    <w:basedOn w:val="Domylnaczcionkaakapitu"/>
    <w:qFormat/>
    <w:rsid w:val="00BC232E"/>
  </w:style>
  <w:style w:type="character" w:customStyle="1" w:styleId="ListLabel1">
    <w:name w:val="ListLabel 1"/>
    <w:qFormat/>
    <w:rPr>
      <w:color w:val="00000A"/>
    </w:rPr>
  </w:style>
  <w:style w:type="character" w:customStyle="1" w:styleId="ListLabel2">
    <w:name w:val="ListLabel 2"/>
    <w:qFormat/>
    <w:rPr>
      <w:rFonts w:cs="Symbol"/>
    </w:rPr>
  </w:style>
  <w:style w:type="paragraph" w:customStyle="1" w:styleId="Nagwek1">
    <w:name w:val="Nagłówek1"/>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before="0" w:after="140" w:line="288" w:lineRule="auto"/>
    </w:pPr>
  </w:style>
  <w:style w:type="paragraph" w:customStyle="1" w:styleId="Lista1">
    <w:name w:val="Lista1"/>
    <w:basedOn w:val="Tretekstu"/>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ClientNote">
    <w:name w:val="Client Note"/>
    <w:basedOn w:val="Normalny"/>
    <w:autoRedefine/>
    <w:semiHidden/>
    <w:unhideWhenUsed/>
    <w:qFormat/>
    <w:rsid w:val="003C7902"/>
    <w:pPr>
      <w:spacing w:after="0" w:line="240" w:lineRule="auto"/>
    </w:pPr>
    <w:rPr>
      <w:i/>
      <w:color w:val="FF0000"/>
    </w:rPr>
  </w:style>
  <w:style w:type="paragraph" w:customStyle="1" w:styleId="LabSection">
    <w:name w:val="Lab Section"/>
    <w:basedOn w:val="Normalny"/>
    <w:qFormat/>
    <w:rsid w:val="00596998"/>
    <w:pPr>
      <w:keepNext/>
      <w:spacing w:before="240" w:after="120" w:line="240" w:lineRule="auto"/>
    </w:pPr>
    <w:rPr>
      <w:rFonts w:eastAsia="Times New Roman"/>
      <w:b/>
      <w:bCs/>
      <w:iCs/>
      <w:sz w:val="24"/>
    </w:rPr>
  </w:style>
  <w:style w:type="paragraph" w:customStyle="1" w:styleId="LabTitle">
    <w:name w:val="Lab Title"/>
    <w:basedOn w:val="Normalny"/>
    <w:qFormat/>
    <w:rsid w:val="00FD4A68"/>
    <w:rPr>
      <w:b/>
      <w:sz w:val="32"/>
    </w:rPr>
  </w:style>
  <w:style w:type="paragraph" w:customStyle="1" w:styleId="PageHead">
    <w:name w:val="Page Head"/>
    <w:basedOn w:val="Normalny"/>
    <w:qFormat/>
    <w:rsid w:val="00C52BA6"/>
    <w:pPr>
      <w:pBdr>
        <w:bottom w:val="single" w:sz="18" w:space="1" w:color="00000A"/>
      </w:pBdr>
      <w:tabs>
        <w:tab w:val="right" w:pos="10080"/>
      </w:tabs>
    </w:pPr>
    <w:rPr>
      <w:b/>
      <w:sz w:val="20"/>
    </w:rPr>
  </w:style>
  <w:style w:type="paragraph" w:customStyle="1" w:styleId="StepHead">
    <w:name w:val="Step Head"/>
    <w:basedOn w:val="Normalny"/>
    <w:qFormat/>
    <w:rsid w:val="00980D12"/>
    <w:pPr>
      <w:keepNext/>
      <w:spacing w:before="240" w:after="120"/>
    </w:pPr>
    <w:rPr>
      <w:b/>
    </w:rPr>
  </w:style>
  <w:style w:type="paragraph" w:customStyle="1" w:styleId="Gwka">
    <w:name w:val="Główka"/>
    <w:basedOn w:val="Normalny"/>
    <w:uiPriority w:val="99"/>
    <w:unhideWhenUsed/>
    <w:rsid w:val="0090659A"/>
    <w:pPr>
      <w:tabs>
        <w:tab w:val="center" w:pos="4680"/>
        <w:tab w:val="right" w:pos="9360"/>
      </w:tabs>
      <w:spacing w:after="0" w:line="240" w:lineRule="auto"/>
    </w:pPr>
  </w:style>
  <w:style w:type="paragraph" w:customStyle="1" w:styleId="Stopka1">
    <w:name w:val="Stopka1"/>
    <w:basedOn w:val="Normalny"/>
    <w:autoRedefine/>
    <w:uiPriority w:val="99"/>
    <w:unhideWhenUsed/>
    <w:rsid w:val="00166688"/>
    <w:pPr>
      <w:tabs>
        <w:tab w:val="right" w:pos="9781"/>
      </w:tabs>
      <w:spacing w:after="0" w:line="240" w:lineRule="auto"/>
    </w:pPr>
    <w:rPr>
      <w:sz w:val="16"/>
    </w:rPr>
  </w:style>
  <w:style w:type="paragraph" w:styleId="Tekstdymka">
    <w:name w:val="Balloon Text"/>
    <w:basedOn w:val="Normalny"/>
    <w:uiPriority w:val="99"/>
    <w:semiHidden/>
    <w:unhideWhenUsed/>
    <w:qFormat/>
    <w:rsid w:val="0090659A"/>
    <w:pPr>
      <w:spacing w:after="0" w:line="240" w:lineRule="auto"/>
    </w:pPr>
    <w:rPr>
      <w:rFonts w:ascii="Tahoma" w:hAnsi="Tahoma"/>
      <w:sz w:val="16"/>
      <w:szCs w:val="16"/>
    </w:rPr>
  </w:style>
  <w:style w:type="paragraph" w:customStyle="1" w:styleId="BodyText1">
    <w:name w:val="Body Text1"/>
    <w:basedOn w:val="Normalny"/>
    <w:qFormat/>
    <w:rsid w:val="00596998"/>
    <w:pPr>
      <w:spacing w:line="240" w:lineRule="auto"/>
    </w:pPr>
    <w:rPr>
      <w:sz w:val="20"/>
    </w:rPr>
  </w:style>
  <w:style w:type="paragraph" w:customStyle="1" w:styleId="TableText">
    <w:name w:val="Table Text"/>
    <w:basedOn w:val="Normalny"/>
    <w:link w:val="TableTextChar"/>
    <w:qFormat/>
    <w:rsid w:val="00097163"/>
    <w:pPr>
      <w:keepNext/>
      <w:spacing w:line="240" w:lineRule="auto"/>
    </w:pPr>
    <w:rPr>
      <w:sz w:val="20"/>
      <w:szCs w:val="20"/>
    </w:rPr>
  </w:style>
  <w:style w:type="paragraph" w:customStyle="1" w:styleId="Zawartotabeli">
    <w:name w:val="Zawartość tabeli"/>
    <w:basedOn w:val="Normalny"/>
    <w:qFormat/>
  </w:style>
  <w:style w:type="paragraph" w:customStyle="1" w:styleId="Nagwektabeli">
    <w:name w:val="Nagłówek tabeli"/>
    <w:basedOn w:val="Normalny"/>
    <w:qFormat/>
    <w:rsid w:val="00097163"/>
    <w:pPr>
      <w:keepNext/>
      <w:spacing w:before="120" w:after="120"/>
      <w:jc w:val="center"/>
    </w:pPr>
    <w:rPr>
      <w:b/>
      <w:sz w:val="20"/>
    </w:rPr>
  </w:style>
  <w:style w:type="paragraph" w:customStyle="1" w:styleId="Bulletlevel1">
    <w:name w:val="Bullet level 1"/>
    <w:basedOn w:val="Normalny"/>
    <w:qFormat/>
    <w:rsid w:val="00AC507D"/>
    <w:rPr>
      <w:sz w:val="20"/>
    </w:rPr>
  </w:style>
  <w:style w:type="paragraph" w:customStyle="1" w:styleId="Bulletlevel2">
    <w:name w:val="Bullet level 2"/>
    <w:basedOn w:val="Normalny"/>
    <w:qFormat/>
    <w:rsid w:val="00AC507D"/>
    <w:rPr>
      <w:sz w:val="20"/>
    </w:rPr>
  </w:style>
  <w:style w:type="paragraph" w:customStyle="1" w:styleId="InstNoteRed">
    <w:name w:val="Inst Note Red"/>
    <w:basedOn w:val="BodyText1"/>
    <w:qFormat/>
    <w:rsid w:val="00FD33AB"/>
    <w:rPr>
      <w:color w:val="FF0000"/>
    </w:rPr>
  </w:style>
  <w:style w:type="paragraph" w:customStyle="1" w:styleId="PartHead">
    <w:name w:val="Part Head"/>
    <w:qFormat/>
    <w:rsid w:val="00980D12"/>
    <w:pPr>
      <w:keepNext/>
      <w:widowControl w:val="0"/>
      <w:suppressAutoHyphens/>
      <w:spacing w:before="240"/>
      <w:outlineLvl w:val="0"/>
    </w:pPr>
    <w:rPr>
      <w:b/>
      <w:color w:val="00000A"/>
      <w:sz w:val="28"/>
    </w:rPr>
  </w:style>
  <w:style w:type="paragraph" w:customStyle="1" w:styleId="SubStepAlpha">
    <w:name w:val="SubStep Alpha"/>
    <w:basedOn w:val="Normalny"/>
    <w:qFormat/>
    <w:rsid w:val="00980D12"/>
    <w:pPr>
      <w:spacing w:before="120" w:after="120" w:line="240" w:lineRule="auto"/>
    </w:pPr>
    <w:rPr>
      <w:sz w:val="20"/>
    </w:rPr>
  </w:style>
  <w:style w:type="paragraph" w:customStyle="1" w:styleId="CMD">
    <w:name w:val="CMD"/>
    <w:basedOn w:val="Normalny"/>
    <w:qFormat/>
    <w:rsid w:val="003A19DC"/>
    <w:pPr>
      <w:spacing w:line="240" w:lineRule="auto"/>
      <w:ind w:left="720"/>
    </w:pPr>
    <w:rPr>
      <w:rFonts w:ascii="Courier New" w:hAnsi="Courier New"/>
      <w:sz w:val="20"/>
    </w:rPr>
  </w:style>
  <w:style w:type="paragraph" w:customStyle="1" w:styleId="BodyTextL50">
    <w:name w:val="Body Text L50"/>
    <w:basedOn w:val="Normalny"/>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qFormat/>
    <w:rsid w:val="0052400A"/>
    <w:pPr>
      <w:spacing w:before="120" w:after="120"/>
      <w:ind w:left="720"/>
    </w:pPr>
  </w:style>
  <w:style w:type="paragraph" w:customStyle="1" w:styleId="DevConfigs">
    <w:name w:val="DevConfigs"/>
    <w:basedOn w:val="Normalny"/>
    <w:qFormat/>
    <w:rsid w:val="00215665"/>
    <w:pPr>
      <w:spacing w:before="0" w:after="0"/>
    </w:pPr>
    <w:rPr>
      <w:rFonts w:ascii="Courier New" w:hAnsi="Courier New"/>
      <w:sz w:val="20"/>
    </w:rPr>
  </w:style>
  <w:style w:type="paragraph" w:customStyle="1" w:styleId="Visual">
    <w:name w:val="Visual"/>
    <w:basedOn w:val="Normalny"/>
    <w:qFormat/>
    <w:rsid w:val="00C44DB7"/>
    <w:pPr>
      <w:spacing w:before="240" w:after="240"/>
      <w:jc w:val="center"/>
    </w:pPr>
  </w:style>
  <w:style w:type="paragraph" w:styleId="Mapadokumentu">
    <w:name w:val="Document Map"/>
    <w:basedOn w:val="Normalny"/>
    <w:uiPriority w:val="99"/>
    <w:semiHidden/>
    <w:unhideWhenUsed/>
    <w:qFormat/>
    <w:rsid w:val="00AB758A"/>
    <w:pPr>
      <w:spacing w:after="0" w:line="240" w:lineRule="auto"/>
    </w:pPr>
    <w:rPr>
      <w:rFonts w:ascii="Tahoma" w:hAnsi="Tahoma"/>
      <w:sz w:val="16"/>
      <w:szCs w:val="16"/>
    </w:rPr>
  </w:style>
  <w:style w:type="paragraph" w:customStyle="1" w:styleId="SubStepNum">
    <w:name w:val="SubStep Num"/>
    <w:basedOn w:val="SubStepAlpha"/>
    <w:qFormat/>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qFormat/>
    <w:rsid w:val="00FD33AB"/>
    <w:rPr>
      <w:color w:val="FF0000"/>
    </w:rPr>
  </w:style>
  <w:style w:type="paragraph" w:styleId="Akapitzlist">
    <w:name w:val="List Paragraph"/>
    <w:basedOn w:val="Normalny"/>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wstpniesformatowany">
    <w:name w:val="HTML Preformatted"/>
    <w:basedOn w:val="Normalny"/>
    <w:uiPriority w:val="99"/>
    <w:semiHidden/>
    <w:unhideWhenUsed/>
    <w:qFormat/>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paragraph" w:styleId="Tekstkomentarza">
    <w:name w:val="annotation text"/>
    <w:basedOn w:val="Normalny"/>
    <w:semiHidden/>
    <w:unhideWhenUsed/>
    <w:qFormat/>
    <w:rsid w:val="000B2344"/>
    <w:rPr>
      <w:sz w:val="20"/>
      <w:szCs w:val="20"/>
    </w:rPr>
  </w:style>
  <w:style w:type="paragraph" w:styleId="Tematkomentarza">
    <w:name w:val="annotation subject"/>
    <w:basedOn w:val="Tekstkomentarza"/>
    <w:uiPriority w:val="99"/>
    <w:semiHidden/>
    <w:unhideWhenUsed/>
    <w:qFormat/>
    <w:rsid w:val="000B2344"/>
    <w:rPr>
      <w:b/>
      <w:bCs/>
    </w:rPr>
  </w:style>
  <w:style w:type="paragraph" w:customStyle="1" w:styleId="ReflectionQ">
    <w:name w:val="Reflection Q"/>
    <w:basedOn w:val="BodyTextL25"/>
    <w:qFormat/>
    <w:rsid w:val="00596998"/>
  </w:style>
  <w:style w:type="paragraph" w:customStyle="1" w:styleId="CommandTagBold">
    <w:name w:val="Command Tag Bold"/>
    <w:qFormat/>
    <w:rsid w:val="00152ECB"/>
    <w:pPr>
      <w:suppressAutoHyphens/>
    </w:pPr>
    <w:rPr>
      <w:rFonts w:ascii="Courier New" w:eastAsia="Arial" w:hAnsi="Courier New"/>
      <w:b/>
      <w:color w:val="00000A"/>
      <w:sz w:val="22"/>
      <w:szCs w:val="22"/>
    </w:rPr>
  </w:style>
  <w:style w:type="paragraph" w:styleId="Indeks2">
    <w:name w:val="index 2"/>
    <w:basedOn w:val="Normalny"/>
    <w:autoRedefine/>
    <w:semiHidden/>
    <w:qFormat/>
    <w:rsid w:val="00152ECB"/>
    <w:pPr>
      <w:spacing w:before="0" w:after="0" w:line="240" w:lineRule="auto"/>
      <w:ind w:left="480" w:hanging="240"/>
    </w:pPr>
    <w:rPr>
      <w:rFonts w:eastAsia="Times New Roman"/>
      <w:sz w:val="20"/>
      <w:szCs w:val="24"/>
    </w:rPr>
  </w:style>
  <w:style w:type="paragraph" w:customStyle="1" w:styleId="DevConfigsL50">
    <w:name w:val="DevConfigs L50"/>
    <w:basedOn w:val="DevConfigs"/>
    <w:qFormat/>
    <w:rsid w:val="00E76461"/>
    <w:pPr>
      <w:ind w:left="720"/>
    </w:pPr>
  </w:style>
  <w:style w:type="numbering" w:customStyle="1" w:styleId="BulletList">
    <w:name w:val="Bullet_List"/>
    <w:uiPriority w:val="99"/>
    <w:rsid w:val="00AC507D"/>
  </w:style>
  <w:style w:type="numbering" w:customStyle="1" w:styleId="PartStepSubStepList">
    <w:name w:val="Part_Step_SubStep_List"/>
    <w:uiPriority w:val="99"/>
    <w:rsid w:val="00980D12"/>
  </w:style>
  <w:style w:type="numbering" w:customStyle="1" w:styleId="SectionList">
    <w:name w:val="Section_List"/>
    <w:uiPriority w:val="99"/>
    <w:rsid w:val="00596998"/>
  </w:style>
  <w:style w:type="table" w:styleId="Tabela-Siatka">
    <w:name w:val="Table Grid"/>
    <w:basedOn w:val="Standardowy"/>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Standardowy"/>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Standardowy"/>
    <w:uiPriority w:val="99"/>
    <w:qFormat/>
    <w:rsid w:val="00E87D62"/>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cPr>
      <w:vAlign w:val="bottom"/>
    </w:tcPr>
    <w:tblStylePr w:type="firstRow">
      <w:pPr>
        <w:wordWrap/>
        <w:jc w:val="center"/>
      </w:pPr>
      <w:rPr>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paragraph" w:styleId="Nagwek">
    <w:name w:val="header"/>
    <w:basedOn w:val="Normalny"/>
    <w:link w:val="NagwekZnak"/>
    <w:uiPriority w:val="99"/>
    <w:unhideWhenUsed/>
    <w:rsid w:val="00166688"/>
    <w:pPr>
      <w:tabs>
        <w:tab w:val="center" w:pos="4819"/>
        <w:tab w:val="right" w:pos="9639"/>
      </w:tabs>
      <w:spacing w:before="0" w:after="0" w:line="240" w:lineRule="auto"/>
    </w:pPr>
  </w:style>
  <w:style w:type="character" w:customStyle="1" w:styleId="NagwekZnak">
    <w:name w:val="Nagłówek Znak"/>
    <w:basedOn w:val="Domylnaczcionkaakapitu"/>
    <w:link w:val="Nagwek"/>
    <w:uiPriority w:val="99"/>
    <w:rsid w:val="00166688"/>
    <w:rPr>
      <w:color w:val="00000A"/>
      <w:sz w:val="22"/>
      <w:szCs w:val="22"/>
    </w:rPr>
  </w:style>
  <w:style w:type="paragraph" w:styleId="Stopka">
    <w:name w:val="footer"/>
    <w:basedOn w:val="Normalny"/>
    <w:link w:val="StopkaZnak"/>
    <w:uiPriority w:val="99"/>
    <w:unhideWhenUsed/>
    <w:rsid w:val="00166688"/>
    <w:pPr>
      <w:tabs>
        <w:tab w:val="center" w:pos="4819"/>
        <w:tab w:val="right" w:pos="9639"/>
      </w:tabs>
      <w:spacing w:before="0" w:after="0" w:line="240" w:lineRule="auto"/>
    </w:pPr>
  </w:style>
  <w:style w:type="character" w:customStyle="1" w:styleId="StopkaZnak">
    <w:name w:val="Stopka Znak"/>
    <w:basedOn w:val="Domylnaczcionkaakapitu"/>
    <w:link w:val="Stopka"/>
    <w:uiPriority w:val="99"/>
    <w:rsid w:val="00166688"/>
    <w:rPr>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AC791-3C32-46C5-9671-B812C435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2219</Words>
  <Characters>13317</Characters>
  <Application>Microsoft Office Word</Application>
  <DocSecurity>0</DocSecurity>
  <Lines>110</Lines>
  <Paragraphs>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abc</cp:lastModifiedBy>
  <cp:revision>13</cp:revision>
  <cp:lastPrinted>2014-11-23T22:17:00Z</cp:lastPrinted>
  <dcterms:created xsi:type="dcterms:W3CDTF">2015-05-02T18:43:00Z</dcterms:created>
  <dcterms:modified xsi:type="dcterms:W3CDTF">2015-07-01T11:52:00Z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